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C36C5" w14:textId="1B20E511" w:rsidR="00D8201D" w:rsidRPr="002C0ECD" w:rsidRDefault="00F27E3F" w:rsidP="00D74AD7">
      <w:pPr>
        <w:spacing w:after="0" w:line="240" w:lineRule="auto"/>
        <w:jc w:val="center"/>
        <w:rPr>
          <w:rFonts w:ascii="Times New Roman" w:hAnsi="Times New Roman" w:cs="Times New Roman"/>
          <w:b/>
          <w:bCs/>
          <w:sz w:val="32"/>
          <w:szCs w:val="32"/>
          <w:u w:val="single"/>
          <w:lang w:bidi="ar-EG"/>
        </w:rPr>
      </w:pPr>
      <w:r w:rsidRPr="002C0ECD">
        <w:rPr>
          <w:rFonts w:ascii="Times New Roman" w:hAnsi="Times New Roman" w:cs="Times New Roman"/>
          <w:b/>
          <w:bCs/>
          <w:sz w:val="32"/>
          <w:szCs w:val="32"/>
          <w:u w:val="single"/>
          <w:rtl/>
          <w:lang w:bidi="ar-EG"/>
        </w:rPr>
        <w:t>موضوعات الأبحاث</w:t>
      </w:r>
      <w:r w:rsidR="002C0ECD" w:rsidRPr="002C0ECD">
        <w:rPr>
          <w:rFonts w:ascii="Times New Roman" w:hAnsi="Times New Roman" w:cs="Times New Roman" w:hint="cs"/>
          <w:b/>
          <w:bCs/>
          <w:sz w:val="32"/>
          <w:szCs w:val="32"/>
          <w:u w:val="single"/>
          <w:rtl/>
          <w:lang w:bidi="ar-EG"/>
        </w:rPr>
        <w:t xml:space="preserve"> لمقرر </w:t>
      </w:r>
      <w:r w:rsidR="00D74AD7">
        <w:rPr>
          <w:rFonts w:ascii="Times New Roman" w:hAnsi="Times New Roman" w:cs="Times New Roman" w:hint="cs"/>
          <w:b/>
          <w:bCs/>
          <w:sz w:val="32"/>
          <w:szCs w:val="32"/>
          <w:u w:val="single"/>
          <w:rtl/>
          <w:lang w:bidi="ar-EG"/>
        </w:rPr>
        <w:t>الرياضيات</w:t>
      </w:r>
      <w:r w:rsidR="006B405C">
        <w:rPr>
          <w:rFonts w:ascii="Times New Roman" w:hAnsi="Times New Roman" w:cs="Times New Roman" w:hint="cs"/>
          <w:b/>
          <w:bCs/>
          <w:sz w:val="32"/>
          <w:szCs w:val="32"/>
          <w:u w:val="single"/>
          <w:rtl/>
          <w:lang w:bidi="ar-EG"/>
        </w:rPr>
        <w:t xml:space="preserve"> 5 ب (ثانية مدني)</w:t>
      </w:r>
      <w:r w:rsidR="001144D5">
        <w:rPr>
          <w:rFonts w:ascii="Times New Roman" w:hAnsi="Times New Roman" w:cs="Times New Roman" w:hint="cs"/>
          <w:b/>
          <w:bCs/>
          <w:sz w:val="32"/>
          <w:szCs w:val="32"/>
          <w:u w:val="single"/>
          <w:rtl/>
          <w:lang w:bidi="ar-EG"/>
        </w:rPr>
        <w:t xml:space="preserve"> </w:t>
      </w:r>
      <w:r w:rsidR="001144D5">
        <w:rPr>
          <w:rFonts w:ascii="Times New Roman" w:hAnsi="Times New Roman" w:cs="Times New Roman"/>
          <w:b/>
          <w:bCs/>
          <w:sz w:val="32"/>
          <w:szCs w:val="32"/>
          <w:u w:val="single"/>
          <w:rtl/>
          <w:lang w:bidi="ar-EG"/>
        </w:rPr>
        <w:t>–</w:t>
      </w:r>
      <w:r w:rsidR="001144D5">
        <w:rPr>
          <w:rFonts w:ascii="Times New Roman" w:hAnsi="Times New Roman" w:cs="Times New Roman" w:hint="cs"/>
          <w:b/>
          <w:bCs/>
          <w:sz w:val="32"/>
          <w:szCs w:val="32"/>
          <w:u w:val="single"/>
          <w:rtl/>
          <w:lang w:bidi="ar-EG"/>
        </w:rPr>
        <w:t xml:space="preserve"> المرحلة الثانية</w:t>
      </w:r>
      <w:r w:rsidRPr="002C0ECD">
        <w:rPr>
          <w:rFonts w:ascii="Times New Roman" w:hAnsi="Times New Roman" w:cs="Times New Roman"/>
          <w:b/>
          <w:bCs/>
          <w:sz w:val="32"/>
          <w:szCs w:val="32"/>
          <w:u w:val="single"/>
          <w:rtl/>
          <w:lang w:bidi="ar-EG"/>
        </w:rPr>
        <w:t xml:space="preserve"> </w:t>
      </w:r>
    </w:p>
    <w:tbl>
      <w:tblPr>
        <w:tblStyle w:val="TableGrid"/>
        <w:tblpPr w:leftFromText="180" w:rightFromText="180" w:vertAnchor="text" w:horzAnchor="margin" w:tblpY="199"/>
        <w:bidiVisual/>
        <w:tblW w:w="0" w:type="auto"/>
        <w:tblLook w:val="04A0" w:firstRow="1" w:lastRow="0" w:firstColumn="1" w:lastColumn="0" w:noHBand="0" w:noVBand="1"/>
      </w:tblPr>
      <w:tblGrid>
        <w:gridCol w:w="2423"/>
        <w:gridCol w:w="3600"/>
      </w:tblGrid>
      <w:tr w:rsidR="00F14281" w:rsidRPr="00F14281" w14:paraId="501B6AC4" w14:textId="77777777" w:rsidTr="00F14281">
        <w:trPr>
          <w:trHeight w:val="1430"/>
        </w:trPr>
        <w:tc>
          <w:tcPr>
            <w:tcW w:w="2423" w:type="dxa"/>
          </w:tcPr>
          <w:p w14:paraId="0C52D35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أعضاء لجنة الامتحان</w:t>
            </w:r>
          </w:p>
        </w:tc>
        <w:tc>
          <w:tcPr>
            <w:tcW w:w="3600" w:type="dxa"/>
          </w:tcPr>
          <w:p w14:paraId="5B0A3668" w14:textId="77777777" w:rsidR="006B405C" w:rsidRPr="006B405C" w:rsidRDefault="006B405C" w:rsidP="006B405C">
            <w:pPr>
              <w:pStyle w:val="ListParagraph"/>
              <w:numPr>
                <w:ilvl w:val="0"/>
                <w:numId w:val="16"/>
              </w:numPr>
              <w:bidi/>
              <w:rPr>
                <w:rFonts w:ascii="Times New Roman" w:hAnsi="Times New Roman" w:cs="Times New Roman"/>
                <w:b/>
                <w:bCs/>
                <w:sz w:val="28"/>
                <w:szCs w:val="28"/>
                <w:rtl/>
                <w:lang w:bidi="ar-EG"/>
              </w:rPr>
            </w:pPr>
            <w:r w:rsidRPr="006B405C">
              <w:rPr>
                <w:rFonts w:ascii="Times New Roman" w:hAnsi="Times New Roman" w:cs="Times New Roman"/>
                <w:b/>
                <w:bCs/>
                <w:sz w:val="28"/>
                <w:szCs w:val="28"/>
                <w:rtl/>
                <w:lang w:bidi="ar-EG"/>
              </w:rPr>
              <w:t>أ.د/حسن نصر أحمد اسماعيل</w:t>
            </w:r>
          </w:p>
          <w:p w14:paraId="31D60FA6" w14:textId="77777777" w:rsidR="006B405C" w:rsidRPr="006B405C" w:rsidRDefault="006B405C" w:rsidP="006B405C">
            <w:pPr>
              <w:pStyle w:val="ListParagraph"/>
              <w:numPr>
                <w:ilvl w:val="0"/>
                <w:numId w:val="16"/>
              </w:numPr>
              <w:bidi/>
              <w:rPr>
                <w:rFonts w:ascii="Times New Roman" w:hAnsi="Times New Roman" w:cs="Times New Roman"/>
                <w:b/>
                <w:bCs/>
                <w:sz w:val="28"/>
                <w:szCs w:val="28"/>
                <w:rtl/>
                <w:lang w:bidi="ar-EG"/>
              </w:rPr>
            </w:pPr>
            <w:r w:rsidRPr="006B405C">
              <w:rPr>
                <w:rFonts w:ascii="Times New Roman" w:hAnsi="Times New Roman" w:cs="Times New Roman"/>
                <w:b/>
                <w:bCs/>
                <w:sz w:val="28"/>
                <w:szCs w:val="28"/>
                <w:rtl/>
                <w:lang w:bidi="ar-EG"/>
              </w:rPr>
              <w:t>د/ عائشة فتحي عبد القادر فريد</w:t>
            </w:r>
          </w:p>
          <w:p w14:paraId="7C2311F1" w14:textId="77777777" w:rsidR="006B405C" w:rsidRPr="006B405C" w:rsidRDefault="006B405C" w:rsidP="006B405C">
            <w:pPr>
              <w:pStyle w:val="ListParagraph"/>
              <w:numPr>
                <w:ilvl w:val="0"/>
                <w:numId w:val="16"/>
              </w:numPr>
              <w:bidi/>
              <w:rPr>
                <w:rFonts w:ascii="Times New Roman" w:hAnsi="Times New Roman" w:cs="Times New Roman"/>
                <w:b/>
                <w:bCs/>
                <w:sz w:val="28"/>
                <w:szCs w:val="28"/>
                <w:rtl/>
                <w:lang w:bidi="ar-EG"/>
              </w:rPr>
            </w:pPr>
            <w:r w:rsidRPr="006B405C">
              <w:rPr>
                <w:rFonts w:ascii="Times New Roman" w:hAnsi="Times New Roman" w:cs="Times New Roman"/>
                <w:b/>
                <w:bCs/>
                <w:sz w:val="28"/>
                <w:szCs w:val="28"/>
                <w:rtl/>
                <w:lang w:bidi="ar-EG"/>
              </w:rPr>
              <w:t>د/ تامر محمد أحمد راجح</w:t>
            </w:r>
            <w:r w:rsidRPr="006B405C">
              <w:rPr>
                <w:rFonts w:ascii="Times New Roman" w:hAnsi="Times New Roman" w:cs="Times New Roman"/>
                <w:b/>
                <w:bCs/>
                <w:sz w:val="28"/>
                <w:szCs w:val="28"/>
                <w:lang w:bidi="ar-EG"/>
              </w:rPr>
              <w:t xml:space="preserve"> </w:t>
            </w:r>
          </w:p>
          <w:p w14:paraId="62B4E0A8" w14:textId="6874450E" w:rsidR="0080710C" w:rsidRPr="0080710C" w:rsidRDefault="006B405C" w:rsidP="006B405C">
            <w:pPr>
              <w:pStyle w:val="ListParagraph"/>
              <w:numPr>
                <w:ilvl w:val="0"/>
                <w:numId w:val="16"/>
              </w:numPr>
              <w:bidi/>
              <w:rPr>
                <w:rFonts w:ascii="Times New Roman" w:hAnsi="Times New Roman" w:cs="Times New Roman"/>
                <w:b/>
                <w:bCs/>
                <w:sz w:val="28"/>
                <w:szCs w:val="28"/>
                <w:rtl/>
                <w:lang w:bidi="ar-EG"/>
              </w:rPr>
            </w:pPr>
            <w:r w:rsidRPr="006B405C">
              <w:rPr>
                <w:rFonts w:ascii="Times New Roman" w:hAnsi="Times New Roman" w:cs="Times New Roman"/>
                <w:b/>
                <w:bCs/>
                <w:sz w:val="28"/>
                <w:szCs w:val="28"/>
                <w:rtl/>
                <w:lang w:bidi="ar-EG"/>
              </w:rPr>
              <w:t>د/ مراد سمير عبد الله</w:t>
            </w:r>
          </w:p>
        </w:tc>
      </w:tr>
    </w:tbl>
    <w:p w14:paraId="7585F174" w14:textId="77777777" w:rsidR="00DA146A" w:rsidRPr="00DA146A" w:rsidRDefault="00DA146A" w:rsidP="00D8201D">
      <w:pPr>
        <w:spacing w:after="0" w:line="240" w:lineRule="auto"/>
        <w:rPr>
          <w:rFonts w:ascii="Times New Roman" w:hAnsi="Times New Roman" w:cs="Times New Roman"/>
          <w:b/>
          <w:bCs/>
          <w:sz w:val="40"/>
          <w:szCs w:val="40"/>
          <w:u w:val="single"/>
          <w:lang w:bidi="ar-EG"/>
        </w:rPr>
      </w:pPr>
    </w:p>
    <w:tbl>
      <w:tblPr>
        <w:tblStyle w:val="TableGrid"/>
        <w:tblpPr w:leftFromText="180" w:rightFromText="180" w:vertAnchor="text" w:horzAnchor="margin" w:tblpXSpec="right" w:tblpY="-51"/>
        <w:bidiVisual/>
        <w:tblW w:w="0" w:type="auto"/>
        <w:tblLook w:val="04A0" w:firstRow="1" w:lastRow="0" w:firstColumn="1" w:lastColumn="0" w:noHBand="0" w:noVBand="1"/>
      </w:tblPr>
      <w:tblGrid>
        <w:gridCol w:w="2423"/>
        <w:gridCol w:w="2820"/>
      </w:tblGrid>
      <w:tr w:rsidR="00F14281" w:rsidRPr="00F14281" w14:paraId="52603D64" w14:textId="77777777" w:rsidTr="00F14281">
        <w:tc>
          <w:tcPr>
            <w:tcW w:w="2423" w:type="dxa"/>
          </w:tcPr>
          <w:p w14:paraId="41D244C1"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اسم المقرر</w:t>
            </w:r>
          </w:p>
        </w:tc>
        <w:tc>
          <w:tcPr>
            <w:tcW w:w="2820" w:type="dxa"/>
          </w:tcPr>
          <w:p w14:paraId="3AA4766E" w14:textId="6A94BD16" w:rsidR="00F14281" w:rsidRPr="00F14281" w:rsidRDefault="00D74AD7" w:rsidP="00F14281">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رياضيات</w:t>
            </w:r>
          </w:p>
        </w:tc>
      </w:tr>
      <w:tr w:rsidR="00F14281" w:rsidRPr="00F14281" w14:paraId="0EA58090" w14:textId="77777777" w:rsidTr="00F14281">
        <w:tc>
          <w:tcPr>
            <w:tcW w:w="2423" w:type="dxa"/>
          </w:tcPr>
          <w:p w14:paraId="51200097"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كود المقرر</w:t>
            </w:r>
          </w:p>
        </w:tc>
        <w:tc>
          <w:tcPr>
            <w:tcW w:w="2820" w:type="dxa"/>
          </w:tcPr>
          <w:p w14:paraId="53C383D6" w14:textId="4386D06A" w:rsidR="00F14281" w:rsidRPr="00F14281" w:rsidRDefault="006B405C" w:rsidP="00F14281">
            <w:pPr>
              <w:jc w:val="center"/>
              <w:rPr>
                <w:rFonts w:ascii="Times New Roman" w:hAnsi="Times New Roman" w:cs="Times New Roman"/>
                <w:b/>
                <w:bCs/>
                <w:sz w:val="28"/>
                <w:szCs w:val="28"/>
              </w:rPr>
            </w:pPr>
            <w:r>
              <w:rPr>
                <w:rFonts w:ascii="Times New Roman" w:hAnsi="Times New Roman" w:cs="Times New Roman" w:hint="cs"/>
                <w:b/>
                <w:bCs/>
                <w:sz w:val="28"/>
                <w:szCs w:val="28"/>
                <w:rtl/>
              </w:rPr>
              <w:t>س 1218</w:t>
            </w:r>
          </w:p>
        </w:tc>
      </w:tr>
      <w:tr w:rsidR="00F14281" w:rsidRPr="00F14281" w14:paraId="312FBB30" w14:textId="77777777" w:rsidTr="00F14281">
        <w:tc>
          <w:tcPr>
            <w:tcW w:w="2423" w:type="dxa"/>
          </w:tcPr>
          <w:p w14:paraId="7E41C34A" w14:textId="77777777" w:rsidR="00F14281" w:rsidRPr="00F14281" w:rsidRDefault="00F14281" w:rsidP="00F14281">
            <w:pPr>
              <w:rPr>
                <w:rFonts w:ascii="Times New Roman" w:hAnsi="Times New Roman" w:cs="Times New Roman"/>
                <w:b/>
                <w:bCs/>
                <w:sz w:val="28"/>
                <w:szCs w:val="28"/>
                <w:rtl/>
                <w:lang w:bidi="ar-EG"/>
              </w:rPr>
            </w:pPr>
            <w:r w:rsidRPr="00F14281">
              <w:rPr>
                <w:rFonts w:ascii="Times New Roman" w:hAnsi="Times New Roman" w:cs="Times New Roman" w:hint="cs"/>
                <w:b/>
                <w:bCs/>
                <w:sz w:val="28"/>
                <w:szCs w:val="28"/>
                <w:rtl/>
                <w:lang w:bidi="ar-EG"/>
              </w:rPr>
              <w:t>الفرقة</w:t>
            </w:r>
          </w:p>
        </w:tc>
        <w:tc>
          <w:tcPr>
            <w:tcW w:w="2820" w:type="dxa"/>
          </w:tcPr>
          <w:p w14:paraId="3BEDE9D1" w14:textId="4F8A29B0" w:rsidR="00F14281" w:rsidRPr="00F14281" w:rsidRDefault="00D74AD7" w:rsidP="00D74AD7">
            <w:pPr>
              <w:jc w:val="center"/>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ال</w:t>
            </w:r>
            <w:r w:rsidR="006B405C">
              <w:rPr>
                <w:rFonts w:ascii="Times New Roman" w:hAnsi="Times New Roman" w:cs="Times New Roman" w:hint="cs"/>
                <w:b/>
                <w:bCs/>
                <w:sz w:val="28"/>
                <w:szCs w:val="28"/>
                <w:rtl/>
                <w:lang w:bidi="ar-EG"/>
              </w:rPr>
              <w:t>ث</w:t>
            </w:r>
            <w:r>
              <w:rPr>
                <w:rFonts w:ascii="Times New Roman" w:hAnsi="Times New Roman" w:cs="Times New Roman" w:hint="cs"/>
                <w:b/>
                <w:bCs/>
                <w:sz w:val="28"/>
                <w:szCs w:val="28"/>
                <w:rtl/>
                <w:lang w:bidi="ar-EG"/>
              </w:rPr>
              <w:t>انية</w:t>
            </w:r>
            <w:r w:rsidR="006B405C">
              <w:rPr>
                <w:rFonts w:ascii="Times New Roman" w:hAnsi="Times New Roman" w:cs="Times New Roman" w:hint="cs"/>
                <w:b/>
                <w:bCs/>
                <w:sz w:val="28"/>
                <w:szCs w:val="28"/>
                <w:rtl/>
                <w:lang w:bidi="ar-EG"/>
              </w:rPr>
              <w:t xml:space="preserve"> </w:t>
            </w:r>
            <w:r w:rsidR="003E08FB">
              <w:rPr>
                <w:rFonts w:ascii="Times New Roman" w:hAnsi="Times New Roman" w:cs="Times New Roman" w:hint="cs"/>
                <w:b/>
                <w:bCs/>
                <w:sz w:val="28"/>
                <w:szCs w:val="28"/>
                <w:rtl/>
                <w:lang w:bidi="ar-EG"/>
              </w:rPr>
              <w:t>مدني</w:t>
            </w:r>
          </w:p>
        </w:tc>
      </w:tr>
    </w:tbl>
    <w:p w14:paraId="094FB4BB" w14:textId="77777777" w:rsidR="00DA146A" w:rsidRPr="00DA146A" w:rsidRDefault="00DA146A" w:rsidP="00D8201D">
      <w:pPr>
        <w:spacing w:after="0" w:line="240" w:lineRule="auto"/>
        <w:rPr>
          <w:rFonts w:ascii="Times New Roman" w:hAnsi="Times New Roman" w:cs="Times New Roman"/>
          <w:b/>
          <w:bCs/>
          <w:sz w:val="40"/>
          <w:szCs w:val="40"/>
          <w:rtl/>
          <w:lang w:bidi="ar-EG"/>
        </w:rPr>
      </w:pPr>
    </w:p>
    <w:p w14:paraId="52585024" w14:textId="4D72AE6A" w:rsidR="00D8201D" w:rsidRDefault="00D8201D" w:rsidP="00D8201D">
      <w:pPr>
        <w:spacing w:after="0" w:line="240" w:lineRule="auto"/>
        <w:rPr>
          <w:rFonts w:ascii="Times New Roman" w:hAnsi="Times New Roman" w:cs="Times New Roman"/>
          <w:b/>
          <w:bCs/>
          <w:sz w:val="32"/>
          <w:szCs w:val="32"/>
          <w:lang w:bidi="ar-EG"/>
        </w:rPr>
      </w:pPr>
    </w:p>
    <w:p w14:paraId="4399E60F" w14:textId="021BA738" w:rsidR="00DA146A" w:rsidRDefault="00DA146A" w:rsidP="00D8201D">
      <w:pPr>
        <w:spacing w:after="0" w:line="240" w:lineRule="auto"/>
        <w:rPr>
          <w:rFonts w:ascii="Times New Roman" w:hAnsi="Times New Roman" w:cs="Times New Roman"/>
          <w:b/>
          <w:bCs/>
          <w:sz w:val="32"/>
          <w:szCs w:val="32"/>
          <w:lang w:bidi="ar-EG"/>
        </w:rPr>
      </w:pPr>
    </w:p>
    <w:p w14:paraId="7E934B8B" w14:textId="3F422AAE" w:rsidR="002C0ECD" w:rsidRPr="008F611D" w:rsidRDefault="002C0ECD" w:rsidP="001144D5">
      <w:pPr>
        <w:spacing w:after="0" w:line="240" w:lineRule="auto"/>
        <w:rPr>
          <w:rFonts w:ascii="Times New Roman" w:hAnsi="Times New Roman" w:cs="Times New Roman"/>
          <w:b/>
          <w:bCs/>
          <w:sz w:val="32"/>
          <w:szCs w:val="32"/>
          <w:u w:val="single"/>
          <w:lang w:bidi="ar-EG"/>
        </w:rPr>
      </w:pPr>
      <w:r w:rsidRPr="008F611D">
        <w:rPr>
          <w:rFonts w:ascii="Times New Roman" w:hAnsi="Times New Roman" w:cs="Times New Roman" w:hint="cs"/>
          <w:b/>
          <w:bCs/>
          <w:sz w:val="32"/>
          <w:szCs w:val="32"/>
          <w:u w:val="single"/>
          <w:rtl/>
          <w:lang w:bidi="ar-EG"/>
        </w:rPr>
        <w:t>تعليمات عامة للطلاب:</w:t>
      </w:r>
    </w:p>
    <w:p w14:paraId="4E55AC95" w14:textId="77777777" w:rsidR="001144D5" w:rsidRPr="00F14281" w:rsidRDefault="001144D5" w:rsidP="001144D5">
      <w:pPr>
        <w:pStyle w:val="ListParagraph"/>
        <w:numPr>
          <w:ilvl w:val="0"/>
          <w:numId w:val="19"/>
        </w:numPr>
        <w:bidi/>
        <w:spacing w:after="0" w:line="24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بالنسبة للطلبة المستجدين والباقين للإعادة </w:t>
      </w:r>
      <w:r w:rsidRPr="00F14281">
        <w:rPr>
          <w:rFonts w:ascii="Times New Roman" w:hAnsi="Times New Roman" w:cs="Times New Roman" w:hint="cs"/>
          <w:sz w:val="28"/>
          <w:szCs w:val="28"/>
          <w:rtl/>
          <w:lang w:bidi="ar-EG"/>
        </w:rPr>
        <w:t>يخصص لكل فصل موضوع منفصل يكتب الطالب فيه البحث المطلوب ولا يسمح للطالب تقديم البحث في غير الموضوع المخصص لفصله تبعا لجدول توزيع الأبحاث الم</w:t>
      </w:r>
      <w:r>
        <w:rPr>
          <w:rFonts w:ascii="Times New Roman" w:hAnsi="Times New Roman" w:cs="Times New Roman" w:hint="cs"/>
          <w:sz w:val="28"/>
          <w:szCs w:val="28"/>
          <w:rtl/>
          <w:lang w:bidi="ar-EG"/>
        </w:rPr>
        <w:t>بي</w:t>
      </w:r>
      <w:r w:rsidRPr="00F14281">
        <w:rPr>
          <w:rFonts w:ascii="Times New Roman" w:hAnsi="Times New Roman" w:cs="Times New Roman" w:hint="cs"/>
          <w:sz w:val="28"/>
          <w:szCs w:val="28"/>
          <w:rtl/>
          <w:lang w:bidi="ar-EG"/>
        </w:rPr>
        <w:t>ن، وإذا قدم الطالب بحثا في غير الموضوع المخصص لفصله يعتبر راسباً.</w:t>
      </w:r>
    </w:p>
    <w:p w14:paraId="47CAB6B5" w14:textId="77777777" w:rsidR="001144D5" w:rsidRPr="00F14281" w:rsidRDefault="001144D5" w:rsidP="001144D5">
      <w:pPr>
        <w:pStyle w:val="ListParagraph"/>
        <w:numPr>
          <w:ilvl w:val="0"/>
          <w:numId w:val="19"/>
        </w:numPr>
        <w:bidi/>
        <w:spacing w:after="0" w:line="24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بالنسبة لطلبة التخلفات يتخيرون من أي من الموضوعات المطروحة والمبينة بأسفل </w:t>
      </w:r>
      <w:r w:rsidRPr="00F14281">
        <w:rPr>
          <w:rFonts w:ascii="Times New Roman" w:hAnsi="Times New Roman" w:cs="Times New Roman" w:hint="cs"/>
          <w:sz w:val="28"/>
          <w:szCs w:val="28"/>
          <w:rtl/>
          <w:lang w:bidi="ar-EG"/>
        </w:rPr>
        <w:t>ولا يسمح للطالب تقديم البحث في غير الموضوع</w:t>
      </w:r>
      <w:r>
        <w:rPr>
          <w:rFonts w:ascii="Times New Roman" w:hAnsi="Times New Roman" w:cs="Times New Roman" w:hint="cs"/>
          <w:sz w:val="28"/>
          <w:szCs w:val="28"/>
          <w:rtl/>
          <w:lang w:bidi="ar-EG"/>
        </w:rPr>
        <w:t>ات</w:t>
      </w:r>
      <w:r w:rsidRPr="00F14281">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المبينة</w:t>
      </w:r>
      <w:r w:rsidRPr="00F14281">
        <w:rPr>
          <w:rFonts w:ascii="Times New Roman" w:hAnsi="Times New Roman" w:cs="Times New Roman" w:hint="cs"/>
          <w:sz w:val="28"/>
          <w:szCs w:val="28"/>
          <w:rtl/>
          <w:lang w:bidi="ar-EG"/>
        </w:rPr>
        <w:t xml:space="preserve">، وإذا قدم الطالب بحثا في </w:t>
      </w:r>
      <w:r>
        <w:rPr>
          <w:rFonts w:ascii="Times New Roman" w:hAnsi="Times New Roman" w:cs="Times New Roman" w:hint="cs"/>
          <w:sz w:val="28"/>
          <w:szCs w:val="28"/>
          <w:rtl/>
          <w:lang w:bidi="ar-EG"/>
        </w:rPr>
        <w:t xml:space="preserve">موضوع </w:t>
      </w:r>
      <w:r w:rsidRPr="00F14281">
        <w:rPr>
          <w:rFonts w:ascii="Times New Roman" w:hAnsi="Times New Roman" w:cs="Times New Roman" w:hint="cs"/>
          <w:sz w:val="28"/>
          <w:szCs w:val="28"/>
          <w:rtl/>
          <w:lang w:bidi="ar-EG"/>
        </w:rPr>
        <w:t>غير الموضوع</w:t>
      </w:r>
      <w:r>
        <w:rPr>
          <w:rFonts w:ascii="Times New Roman" w:hAnsi="Times New Roman" w:cs="Times New Roman" w:hint="cs"/>
          <w:sz w:val="28"/>
          <w:szCs w:val="28"/>
          <w:rtl/>
          <w:lang w:bidi="ar-EG"/>
        </w:rPr>
        <w:t>ات</w:t>
      </w:r>
      <w:r w:rsidRPr="00F14281">
        <w:rPr>
          <w:rFonts w:ascii="Times New Roman" w:hAnsi="Times New Roman" w:cs="Times New Roman" w:hint="cs"/>
          <w:sz w:val="28"/>
          <w:szCs w:val="28"/>
          <w:rtl/>
          <w:lang w:bidi="ar-EG"/>
        </w:rPr>
        <w:t xml:space="preserve"> الم</w:t>
      </w:r>
      <w:r>
        <w:rPr>
          <w:rFonts w:ascii="Times New Roman" w:hAnsi="Times New Roman" w:cs="Times New Roman" w:hint="cs"/>
          <w:sz w:val="28"/>
          <w:szCs w:val="28"/>
          <w:rtl/>
          <w:lang w:bidi="ar-EG"/>
        </w:rPr>
        <w:t>بينة بأسفل</w:t>
      </w:r>
      <w:r w:rsidRPr="00F14281">
        <w:rPr>
          <w:rFonts w:ascii="Times New Roman" w:hAnsi="Times New Roman" w:cs="Times New Roman" w:hint="cs"/>
          <w:sz w:val="28"/>
          <w:szCs w:val="28"/>
          <w:rtl/>
          <w:lang w:bidi="ar-EG"/>
        </w:rPr>
        <w:t xml:space="preserve"> يعتبر راسباً.</w:t>
      </w:r>
    </w:p>
    <w:p w14:paraId="46D00AC8" w14:textId="77777777" w:rsidR="001144D5" w:rsidRPr="00F14281" w:rsidRDefault="001144D5" w:rsidP="001144D5">
      <w:pPr>
        <w:pStyle w:val="ListParagraph"/>
        <w:numPr>
          <w:ilvl w:val="0"/>
          <w:numId w:val="19"/>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 xml:space="preserve"> إذا ثبت اقتباس أو نقل نسبة كبيرة من البحث نصا من طالب آخر أو من كتاب أو من أحد المقالات أو من موقع على شبكة المعلومات يتم رفض البحث ويعتبر الطالب راسباً ولا يعطى الطالب في هذه الحالة فرصة للإعادة. وعلى الطالب عند استعانته بمصادر ينقل منها بعض النصوص أن يذكر المصدر تفصيلا بين أقواس أو في التذييل.</w:t>
      </w:r>
    </w:p>
    <w:p w14:paraId="363A6A02" w14:textId="77777777" w:rsidR="001144D5" w:rsidRDefault="001144D5" w:rsidP="001144D5">
      <w:pPr>
        <w:pStyle w:val="ListParagraph"/>
        <w:numPr>
          <w:ilvl w:val="0"/>
          <w:numId w:val="19"/>
        </w:numPr>
        <w:bidi/>
        <w:spacing w:after="0" w:line="240" w:lineRule="auto"/>
        <w:jc w:val="both"/>
        <w:rPr>
          <w:rFonts w:ascii="Times New Roman" w:hAnsi="Times New Roman" w:cs="Times New Roman"/>
          <w:sz w:val="28"/>
          <w:szCs w:val="28"/>
          <w:lang w:bidi="ar-EG"/>
        </w:rPr>
      </w:pPr>
      <w:r w:rsidRPr="00F14281">
        <w:rPr>
          <w:rFonts w:ascii="Times New Roman" w:hAnsi="Times New Roman" w:cs="Times New Roman" w:hint="cs"/>
          <w:sz w:val="28"/>
          <w:szCs w:val="28"/>
          <w:rtl/>
          <w:lang w:bidi="ar-EG"/>
        </w:rPr>
        <w:t>يمكن للطالب الاستعانة بالكتاب المقرر كأحد المصادر ولكن لا يكون هو المصدر الوحيد ويطبق على الكتاب المقرر نفس الضوابط السابق ذكرها من حيث ألا تكون نسبة الاقتباس كبيرة ومن حيث ذكر المصدر عند الاقتباس.</w:t>
      </w:r>
    </w:p>
    <w:p w14:paraId="7A018FE9" w14:textId="77777777" w:rsidR="001144D5" w:rsidRPr="00F14281" w:rsidRDefault="001144D5" w:rsidP="001144D5">
      <w:pPr>
        <w:pStyle w:val="ListParagraph"/>
        <w:numPr>
          <w:ilvl w:val="0"/>
          <w:numId w:val="19"/>
        </w:numPr>
        <w:bidi/>
        <w:spacing w:after="0" w:line="24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المسائل التطبيقية المطلوبة كلا حسب تخصصه (كهرباء </w:t>
      </w:r>
      <w:r>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ميكانيكا - مدني).</w:t>
      </w:r>
    </w:p>
    <w:p w14:paraId="28FADEE6" w14:textId="77777777" w:rsidR="001144D5" w:rsidRDefault="001144D5" w:rsidP="001144D5">
      <w:pPr>
        <w:pStyle w:val="ListParagraph"/>
        <w:numPr>
          <w:ilvl w:val="0"/>
          <w:numId w:val="19"/>
        </w:numPr>
        <w:bidi/>
        <w:spacing w:after="0" w:line="24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الأبحاث المطلوبة إجمالا عددها بحثان</w:t>
      </w:r>
      <w:r w:rsidRPr="00F14281">
        <w:rPr>
          <w:rFonts w:ascii="Times New Roman" w:hAnsi="Times New Roman" w:cs="Times New Roman" w:hint="cs"/>
          <w:sz w:val="28"/>
          <w:szCs w:val="28"/>
          <w:rtl/>
          <w:lang w:bidi="ar-EG"/>
        </w:rPr>
        <w:t xml:space="preserve"> موزعة على الفصول بحيث لكل ثلاثة فصول بحث خاص بهم تبعا للجدول التالي:</w:t>
      </w:r>
    </w:p>
    <w:tbl>
      <w:tblPr>
        <w:tblpPr w:leftFromText="180" w:rightFromText="180" w:vertAnchor="text" w:horzAnchor="page" w:tblpX="4220" w:tblpY="19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912"/>
        <w:gridCol w:w="806"/>
        <w:gridCol w:w="904"/>
        <w:gridCol w:w="896"/>
        <w:gridCol w:w="904"/>
        <w:gridCol w:w="900"/>
      </w:tblGrid>
      <w:tr w:rsidR="006B405C" w14:paraId="5FFF9E50" w14:textId="77777777" w:rsidTr="00675EA7">
        <w:trPr>
          <w:gridBefore w:val="1"/>
          <w:wBefore w:w="1256" w:type="dxa"/>
          <w:trHeight w:val="195"/>
        </w:trPr>
        <w:tc>
          <w:tcPr>
            <w:tcW w:w="5322" w:type="dxa"/>
            <w:gridSpan w:val="6"/>
          </w:tcPr>
          <w:p w14:paraId="2D458B59" w14:textId="77777777" w:rsidR="006B405C" w:rsidRDefault="006B405C" w:rsidP="00675EA7">
            <w:pPr>
              <w:spacing w:after="0" w:line="240" w:lineRule="auto"/>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أرقام الفصول</w:t>
            </w:r>
          </w:p>
        </w:tc>
      </w:tr>
      <w:tr w:rsidR="006B405C" w14:paraId="4DA39C9D" w14:textId="77777777" w:rsidTr="00675EA7">
        <w:trPr>
          <w:gridBefore w:val="1"/>
          <w:wBefore w:w="1256" w:type="dxa"/>
          <w:trHeight w:val="180"/>
        </w:trPr>
        <w:tc>
          <w:tcPr>
            <w:tcW w:w="912" w:type="dxa"/>
          </w:tcPr>
          <w:p w14:paraId="6C6939C1" w14:textId="77777777" w:rsidR="006B405C" w:rsidRDefault="006B405C" w:rsidP="00675EA7">
            <w:pPr>
              <w:spacing w:after="0" w:line="240" w:lineRule="auto"/>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1</w:t>
            </w:r>
          </w:p>
        </w:tc>
        <w:tc>
          <w:tcPr>
            <w:tcW w:w="806" w:type="dxa"/>
          </w:tcPr>
          <w:p w14:paraId="1BD98106" w14:textId="77777777" w:rsidR="006B405C" w:rsidRDefault="006B405C" w:rsidP="00675EA7">
            <w:pPr>
              <w:spacing w:after="0" w:line="240" w:lineRule="auto"/>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2</w:t>
            </w:r>
          </w:p>
        </w:tc>
        <w:tc>
          <w:tcPr>
            <w:tcW w:w="904" w:type="dxa"/>
          </w:tcPr>
          <w:p w14:paraId="023789D7" w14:textId="77777777" w:rsidR="006B405C" w:rsidRDefault="006B405C" w:rsidP="00675EA7">
            <w:pPr>
              <w:spacing w:after="0" w:line="240" w:lineRule="auto"/>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3</w:t>
            </w:r>
          </w:p>
        </w:tc>
        <w:tc>
          <w:tcPr>
            <w:tcW w:w="896" w:type="dxa"/>
          </w:tcPr>
          <w:p w14:paraId="27AFBB99" w14:textId="77777777" w:rsidR="006B405C" w:rsidRDefault="006B405C" w:rsidP="00675EA7">
            <w:pPr>
              <w:spacing w:after="0" w:line="240" w:lineRule="auto"/>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4</w:t>
            </w:r>
          </w:p>
        </w:tc>
        <w:tc>
          <w:tcPr>
            <w:tcW w:w="904" w:type="dxa"/>
          </w:tcPr>
          <w:p w14:paraId="1BBCA2CB" w14:textId="77777777" w:rsidR="006B405C" w:rsidRDefault="006B405C" w:rsidP="00675EA7">
            <w:pPr>
              <w:spacing w:after="0" w:line="240" w:lineRule="auto"/>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5</w:t>
            </w:r>
          </w:p>
        </w:tc>
        <w:tc>
          <w:tcPr>
            <w:tcW w:w="900" w:type="dxa"/>
          </w:tcPr>
          <w:p w14:paraId="2EBE17CB" w14:textId="77777777" w:rsidR="006B405C" w:rsidRDefault="006B405C" w:rsidP="00675EA7">
            <w:pPr>
              <w:spacing w:after="0" w:line="240" w:lineRule="auto"/>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6</w:t>
            </w:r>
          </w:p>
        </w:tc>
      </w:tr>
      <w:tr w:rsidR="006B405C" w14:paraId="38DFEDBA" w14:textId="77777777" w:rsidTr="00675EA7">
        <w:trPr>
          <w:trHeight w:val="590"/>
        </w:trPr>
        <w:tc>
          <w:tcPr>
            <w:tcW w:w="1256" w:type="dxa"/>
            <w:shd w:val="clear" w:color="auto" w:fill="auto"/>
          </w:tcPr>
          <w:p w14:paraId="18BC1305" w14:textId="77777777" w:rsidR="006B405C" w:rsidRPr="00B34C94" w:rsidRDefault="006B405C" w:rsidP="00675EA7">
            <w:pPr>
              <w:spacing w:after="0" w:line="240" w:lineRule="auto"/>
              <w:rPr>
                <w:rFonts w:ascii="Times New Roman" w:hAnsi="Times New Roman" w:cs="Times New Roman"/>
                <w:b/>
                <w:bCs/>
                <w:sz w:val="32"/>
                <w:szCs w:val="32"/>
                <w:rtl/>
                <w:lang w:bidi="ar-EG"/>
              </w:rPr>
            </w:pPr>
            <w:r w:rsidRPr="002C0ECD">
              <w:rPr>
                <w:rFonts w:ascii="Times New Roman" w:hAnsi="Times New Roman" w:cs="Times New Roman" w:hint="cs"/>
                <w:b/>
                <w:bCs/>
                <w:sz w:val="24"/>
                <w:szCs w:val="24"/>
                <w:rtl/>
                <w:lang w:bidi="ar-EG"/>
              </w:rPr>
              <w:t>بحث رقم 1</w:t>
            </w:r>
          </w:p>
        </w:tc>
        <w:tc>
          <w:tcPr>
            <w:tcW w:w="912" w:type="dxa"/>
          </w:tcPr>
          <w:p w14:paraId="02327472" w14:textId="77777777" w:rsidR="006B405C" w:rsidRDefault="006B405C" w:rsidP="00675EA7">
            <w:pPr>
              <w:spacing w:after="0" w:line="240" w:lineRule="auto"/>
              <w:jc w:val="center"/>
              <w:rPr>
                <w:rFonts w:ascii="Times New Roman" w:hAnsi="Times New Roman" w:cs="Times New Roman"/>
                <w:b/>
                <w:bCs/>
                <w:sz w:val="32"/>
                <w:szCs w:val="32"/>
                <w:rtl/>
                <w:lang w:bidi="ar-EG"/>
              </w:rPr>
            </w:pPr>
            <w:r w:rsidRPr="002C0ECD">
              <w:rPr>
                <w:rFonts w:ascii="Times New Roman" w:hAnsi="Times New Roman" w:cs="Times New Roman" w:hint="cs"/>
                <w:b/>
                <w:bCs/>
                <w:sz w:val="24"/>
                <w:szCs w:val="24"/>
                <w:lang w:bidi="ar-EG"/>
              </w:rPr>
              <w:sym w:font="Wingdings" w:char="F0FE"/>
            </w:r>
          </w:p>
        </w:tc>
        <w:tc>
          <w:tcPr>
            <w:tcW w:w="806" w:type="dxa"/>
          </w:tcPr>
          <w:p w14:paraId="64A9F3C8" w14:textId="77777777" w:rsidR="006B405C" w:rsidRDefault="006B405C" w:rsidP="00675EA7">
            <w:pPr>
              <w:spacing w:after="0" w:line="240" w:lineRule="auto"/>
              <w:jc w:val="center"/>
              <w:rPr>
                <w:rFonts w:ascii="Times New Roman" w:hAnsi="Times New Roman" w:cs="Times New Roman"/>
                <w:b/>
                <w:bCs/>
                <w:sz w:val="32"/>
                <w:szCs w:val="32"/>
                <w:rtl/>
                <w:lang w:bidi="ar-EG"/>
              </w:rPr>
            </w:pPr>
          </w:p>
        </w:tc>
        <w:tc>
          <w:tcPr>
            <w:tcW w:w="904" w:type="dxa"/>
          </w:tcPr>
          <w:p w14:paraId="66FA2C9A" w14:textId="77777777" w:rsidR="006B405C" w:rsidRDefault="006B405C" w:rsidP="00675EA7">
            <w:pPr>
              <w:bidi w:val="0"/>
              <w:jc w:val="center"/>
              <w:rPr>
                <w:rFonts w:ascii="Times New Roman" w:hAnsi="Times New Roman" w:cs="Times New Roman"/>
                <w:b/>
                <w:bCs/>
                <w:sz w:val="32"/>
                <w:szCs w:val="32"/>
                <w:rtl/>
                <w:lang w:bidi="ar-EG"/>
              </w:rPr>
            </w:pPr>
            <w:r w:rsidRPr="002C0ECD">
              <w:rPr>
                <w:rFonts w:ascii="Times New Roman" w:hAnsi="Times New Roman" w:cs="Times New Roman" w:hint="cs"/>
                <w:b/>
                <w:bCs/>
                <w:sz w:val="24"/>
                <w:szCs w:val="24"/>
                <w:lang w:bidi="ar-EG"/>
              </w:rPr>
              <w:sym w:font="Wingdings" w:char="F0FE"/>
            </w:r>
          </w:p>
        </w:tc>
        <w:tc>
          <w:tcPr>
            <w:tcW w:w="896" w:type="dxa"/>
          </w:tcPr>
          <w:p w14:paraId="268E04D6" w14:textId="77777777" w:rsidR="006B405C" w:rsidRDefault="006B405C" w:rsidP="00675EA7">
            <w:pPr>
              <w:spacing w:after="0" w:line="240" w:lineRule="auto"/>
              <w:rPr>
                <w:rFonts w:ascii="Times New Roman" w:hAnsi="Times New Roman" w:cs="Times New Roman"/>
                <w:b/>
                <w:bCs/>
                <w:sz w:val="32"/>
                <w:szCs w:val="32"/>
                <w:rtl/>
                <w:lang w:bidi="ar-EG"/>
              </w:rPr>
            </w:pPr>
          </w:p>
        </w:tc>
        <w:tc>
          <w:tcPr>
            <w:tcW w:w="904" w:type="dxa"/>
          </w:tcPr>
          <w:p w14:paraId="315C4702" w14:textId="77777777" w:rsidR="006B405C" w:rsidRDefault="006B405C" w:rsidP="00675EA7">
            <w:pPr>
              <w:bidi w:val="0"/>
              <w:jc w:val="center"/>
              <w:rPr>
                <w:rFonts w:ascii="Times New Roman" w:hAnsi="Times New Roman" w:cs="Times New Roman"/>
                <w:b/>
                <w:bCs/>
                <w:sz w:val="32"/>
                <w:szCs w:val="32"/>
                <w:rtl/>
                <w:lang w:bidi="ar-EG"/>
              </w:rPr>
            </w:pPr>
            <w:r w:rsidRPr="002C0ECD">
              <w:rPr>
                <w:rFonts w:ascii="Times New Roman" w:hAnsi="Times New Roman" w:cs="Times New Roman" w:hint="cs"/>
                <w:b/>
                <w:bCs/>
                <w:sz w:val="24"/>
                <w:szCs w:val="24"/>
                <w:lang w:bidi="ar-EG"/>
              </w:rPr>
              <w:sym w:font="Wingdings" w:char="F0FE"/>
            </w:r>
          </w:p>
        </w:tc>
        <w:tc>
          <w:tcPr>
            <w:tcW w:w="900" w:type="dxa"/>
          </w:tcPr>
          <w:p w14:paraId="3C1CD338" w14:textId="77777777" w:rsidR="006B405C" w:rsidRDefault="006B405C" w:rsidP="00675EA7">
            <w:pPr>
              <w:spacing w:after="0" w:line="240" w:lineRule="auto"/>
              <w:jc w:val="center"/>
              <w:rPr>
                <w:rFonts w:ascii="Times New Roman" w:hAnsi="Times New Roman" w:cs="Times New Roman"/>
                <w:b/>
                <w:bCs/>
                <w:sz w:val="32"/>
                <w:szCs w:val="32"/>
                <w:rtl/>
                <w:lang w:bidi="ar-EG"/>
              </w:rPr>
            </w:pPr>
          </w:p>
        </w:tc>
      </w:tr>
      <w:tr w:rsidR="006B405C" w14:paraId="46D12A38" w14:textId="77777777" w:rsidTr="00675EA7">
        <w:trPr>
          <w:trHeight w:val="557"/>
        </w:trPr>
        <w:tc>
          <w:tcPr>
            <w:tcW w:w="1256" w:type="dxa"/>
            <w:shd w:val="clear" w:color="auto" w:fill="auto"/>
          </w:tcPr>
          <w:p w14:paraId="01AFBF02" w14:textId="77777777" w:rsidR="006B405C" w:rsidRDefault="006B405C" w:rsidP="00675EA7">
            <w:pPr>
              <w:spacing w:after="0" w:line="240" w:lineRule="auto"/>
              <w:rPr>
                <w:rFonts w:ascii="Times New Roman" w:hAnsi="Times New Roman" w:cs="Times New Roman"/>
                <w:b/>
                <w:bCs/>
                <w:sz w:val="32"/>
                <w:szCs w:val="32"/>
                <w:rtl/>
                <w:lang w:bidi="ar-EG"/>
              </w:rPr>
            </w:pPr>
            <w:r w:rsidRPr="002C0ECD">
              <w:rPr>
                <w:rFonts w:ascii="Times New Roman" w:hAnsi="Times New Roman" w:cs="Times New Roman" w:hint="cs"/>
                <w:b/>
                <w:bCs/>
                <w:sz w:val="24"/>
                <w:szCs w:val="24"/>
                <w:rtl/>
                <w:lang w:bidi="ar-EG"/>
              </w:rPr>
              <w:t xml:space="preserve">بحث رقم </w:t>
            </w:r>
            <w:r>
              <w:rPr>
                <w:rFonts w:ascii="Times New Roman" w:hAnsi="Times New Roman" w:cs="Times New Roman" w:hint="cs"/>
                <w:b/>
                <w:bCs/>
                <w:sz w:val="24"/>
                <w:szCs w:val="24"/>
                <w:rtl/>
                <w:lang w:bidi="ar-EG"/>
              </w:rPr>
              <w:t>2</w:t>
            </w:r>
          </w:p>
        </w:tc>
        <w:tc>
          <w:tcPr>
            <w:tcW w:w="912" w:type="dxa"/>
          </w:tcPr>
          <w:p w14:paraId="4E3F5950" w14:textId="77777777" w:rsidR="006B405C" w:rsidRDefault="006B405C" w:rsidP="00675EA7">
            <w:pPr>
              <w:spacing w:after="0" w:line="240" w:lineRule="auto"/>
              <w:jc w:val="center"/>
              <w:rPr>
                <w:rFonts w:ascii="Times New Roman" w:hAnsi="Times New Roman" w:cs="Times New Roman"/>
                <w:b/>
                <w:bCs/>
                <w:sz w:val="32"/>
                <w:szCs w:val="32"/>
                <w:rtl/>
                <w:lang w:bidi="ar-EG"/>
              </w:rPr>
            </w:pPr>
          </w:p>
        </w:tc>
        <w:tc>
          <w:tcPr>
            <w:tcW w:w="806" w:type="dxa"/>
          </w:tcPr>
          <w:p w14:paraId="6F5224A2" w14:textId="77777777" w:rsidR="006B405C" w:rsidRDefault="006B405C" w:rsidP="00675EA7">
            <w:pPr>
              <w:spacing w:after="0" w:line="240" w:lineRule="auto"/>
              <w:jc w:val="center"/>
              <w:rPr>
                <w:rFonts w:ascii="Times New Roman" w:hAnsi="Times New Roman" w:cs="Times New Roman"/>
                <w:b/>
                <w:bCs/>
                <w:sz w:val="32"/>
                <w:szCs w:val="32"/>
                <w:rtl/>
                <w:lang w:bidi="ar-EG"/>
              </w:rPr>
            </w:pPr>
            <w:r w:rsidRPr="002C0ECD">
              <w:rPr>
                <w:rFonts w:ascii="Times New Roman" w:hAnsi="Times New Roman" w:cs="Times New Roman" w:hint="cs"/>
                <w:b/>
                <w:bCs/>
                <w:sz w:val="24"/>
                <w:szCs w:val="24"/>
                <w:lang w:bidi="ar-EG"/>
              </w:rPr>
              <w:sym w:font="Wingdings" w:char="F0FE"/>
            </w:r>
          </w:p>
        </w:tc>
        <w:tc>
          <w:tcPr>
            <w:tcW w:w="904" w:type="dxa"/>
          </w:tcPr>
          <w:p w14:paraId="3D545223" w14:textId="77777777" w:rsidR="006B405C" w:rsidRDefault="006B405C" w:rsidP="00675EA7">
            <w:pPr>
              <w:spacing w:after="0" w:line="240" w:lineRule="auto"/>
              <w:jc w:val="center"/>
              <w:rPr>
                <w:rFonts w:ascii="Times New Roman" w:hAnsi="Times New Roman" w:cs="Times New Roman"/>
                <w:b/>
                <w:bCs/>
                <w:sz w:val="32"/>
                <w:szCs w:val="32"/>
                <w:rtl/>
                <w:lang w:bidi="ar-EG"/>
              </w:rPr>
            </w:pPr>
          </w:p>
        </w:tc>
        <w:tc>
          <w:tcPr>
            <w:tcW w:w="896" w:type="dxa"/>
          </w:tcPr>
          <w:p w14:paraId="66DFE925" w14:textId="77777777" w:rsidR="006B405C" w:rsidRDefault="006B405C" w:rsidP="00675EA7">
            <w:pPr>
              <w:spacing w:after="0" w:line="240" w:lineRule="auto"/>
              <w:jc w:val="center"/>
              <w:rPr>
                <w:rFonts w:ascii="Times New Roman" w:hAnsi="Times New Roman" w:cs="Times New Roman"/>
                <w:b/>
                <w:bCs/>
                <w:sz w:val="32"/>
                <w:szCs w:val="32"/>
                <w:rtl/>
                <w:lang w:bidi="ar-EG"/>
              </w:rPr>
            </w:pPr>
            <w:r w:rsidRPr="002C0ECD">
              <w:rPr>
                <w:rFonts w:ascii="Times New Roman" w:hAnsi="Times New Roman" w:cs="Times New Roman" w:hint="cs"/>
                <w:b/>
                <w:bCs/>
                <w:sz w:val="24"/>
                <w:szCs w:val="24"/>
                <w:lang w:bidi="ar-EG"/>
              </w:rPr>
              <w:sym w:font="Wingdings" w:char="F0FE"/>
            </w:r>
          </w:p>
        </w:tc>
        <w:tc>
          <w:tcPr>
            <w:tcW w:w="904" w:type="dxa"/>
          </w:tcPr>
          <w:p w14:paraId="370027E1" w14:textId="77777777" w:rsidR="006B405C" w:rsidRDefault="006B405C" w:rsidP="00675EA7">
            <w:pPr>
              <w:spacing w:after="0" w:line="240" w:lineRule="auto"/>
              <w:jc w:val="center"/>
              <w:rPr>
                <w:rFonts w:ascii="Times New Roman" w:hAnsi="Times New Roman" w:cs="Times New Roman"/>
                <w:b/>
                <w:bCs/>
                <w:sz w:val="32"/>
                <w:szCs w:val="32"/>
                <w:rtl/>
                <w:lang w:bidi="ar-EG"/>
              </w:rPr>
            </w:pPr>
          </w:p>
        </w:tc>
        <w:tc>
          <w:tcPr>
            <w:tcW w:w="900" w:type="dxa"/>
          </w:tcPr>
          <w:p w14:paraId="1C06AABF" w14:textId="77777777" w:rsidR="006B405C" w:rsidRDefault="006B405C" w:rsidP="00675EA7">
            <w:pPr>
              <w:spacing w:after="0" w:line="240" w:lineRule="auto"/>
              <w:jc w:val="center"/>
              <w:rPr>
                <w:rFonts w:ascii="Times New Roman" w:hAnsi="Times New Roman" w:cs="Times New Roman"/>
                <w:b/>
                <w:bCs/>
                <w:sz w:val="32"/>
                <w:szCs w:val="32"/>
                <w:rtl/>
                <w:lang w:bidi="ar-EG"/>
              </w:rPr>
            </w:pPr>
            <w:r w:rsidRPr="002C0ECD">
              <w:rPr>
                <w:rFonts w:ascii="Times New Roman" w:hAnsi="Times New Roman" w:cs="Times New Roman" w:hint="cs"/>
                <w:b/>
                <w:bCs/>
                <w:sz w:val="24"/>
                <w:szCs w:val="24"/>
                <w:lang w:bidi="ar-EG"/>
              </w:rPr>
              <w:sym w:font="Wingdings" w:char="F0FE"/>
            </w:r>
          </w:p>
        </w:tc>
      </w:tr>
    </w:tbl>
    <w:p w14:paraId="777335AA" w14:textId="4AAB95B4" w:rsidR="00947CDD" w:rsidRDefault="00947CDD" w:rsidP="00D8201D">
      <w:pPr>
        <w:spacing w:after="0" w:line="240" w:lineRule="auto"/>
        <w:rPr>
          <w:rFonts w:ascii="Times New Roman" w:hAnsi="Times New Roman" w:cs="Times New Roman"/>
          <w:b/>
          <w:bCs/>
          <w:sz w:val="32"/>
          <w:szCs w:val="32"/>
          <w:rtl/>
          <w:lang w:bidi="ar-EG"/>
        </w:rPr>
      </w:pPr>
    </w:p>
    <w:p w14:paraId="339B065D" w14:textId="5D4FEDCF" w:rsidR="006B405C" w:rsidRDefault="006B405C" w:rsidP="00D8201D">
      <w:pPr>
        <w:spacing w:after="0" w:line="240" w:lineRule="auto"/>
        <w:rPr>
          <w:rFonts w:ascii="Times New Roman" w:hAnsi="Times New Roman" w:cs="Times New Roman"/>
          <w:b/>
          <w:bCs/>
          <w:sz w:val="32"/>
          <w:szCs w:val="32"/>
          <w:rtl/>
          <w:lang w:bidi="ar-EG"/>
        </w:rPr>
      </w:pPr>
    </w:p>
    <w:p w14:paraId="5E62F7BD" w14:textId="15C6E9D3" w:rsidR="006B405C" w:rsidRDefault="006B405C" w:rsidP="00D8201D">
      <w:pPr>
        <w:spacing w:after="0" w:line="240" w:lineRule="auto"/>
        <w:rPr>
          <w:rFonts w:ascii="Times New Roman" w:hAnsi="Times New Roman" w:cs="Times New Roman"/>
          <w:b/>
          <w:bCs/>
          <w:sz w:val="32"/>
          <w:szCs w:val="32"/>
          <w:rtl/>
          <w:lang w:bidi="ar-EG"/>
        </w:rPr>
      </w:pPr>
    </w:p>
    <w:p w14:paraId="0B05072B" w14:textId="5AF0A2FC" w:rsidR="006B405C" w:rsidRDefault="006B405C" w:rsidP="00D8201D">
      <w:pPr>
        <w:spacing w:after="0" w:line="240" w:lineRule="auto"/>
        <w:rPr>
          <w:rFonts w:ascii="Times New Roman" w:hAnsi="Times New Roman" w:cs="Times New Roman"/>
          <w:b/>
          <w:bCs/>
          <w:sz w:val="32"/>
          <w:szCs w:val="32"/>
          <w:rtl/>
          <w:lang w:bidi="ar-EG"/>
        </w:rPr>
      </w:pPr>
    </w:p>
    <w:p w14:paraId="5CA97762" w14:textId="6C55E2A2" w:rsidR="006B405C" w:rsidRDefault="006B405C" w:rsidP="00D8201D">
      <w:pPr>
        <w:spacing w:after="0" w:line="240" w:lineRule="auto"/>
        <w:rPr>
          <w:rFonts w:ascii="Times New Roman" w:hAnsi="Times New Roman" w:cs="Times New Roman"/>
          <w:b/>
          <w:bCs/>
          <w:sz w:val="32"/>
          <w:szCs w:val="32"/>
          <w:rtl/>
          <w:lang w:bidi="ar-EG"/>
        </w:rPr>
      </w:pPr>
    </w:p>
    <w:p w14:paraId="35E4609B" w14:textId="155AE89D" w:rsidR="006B405C" w:rsidRDefault="006B405C" w:rsidP="00D8201D">
      <w:pPr>
        <w:spacing w:after="0" w:line="240" w:lineRule="auto"/>
        <w:rPr>
          <w:rFonts w:ascii="Times New Roman" w:hAnsi="Times New Roman" w:cs="Times New Roman"/>
          <w:b/>
          <w:bCs/>
          <w:sz w:val="32"/>
          <w:szCs w:val="32"/>
          <w:rtl/>
          <w:lang w:bidi="ar-EG"/>
        </w:rPr>
      </w:pPr>
    </w:p>
    <w:p w14:paraId="5B9A7B64" w14:textId="77777777" w:rsidR="006B405C" w:rsidRPr="003D2678" w:rsidRDefault="006B405C" w:rsidP="00D8201D">
      <w:pPr>
        <w:spacing w:after="0" w:line="240" w:lineRule="auto"/>
        <w:rPr>
          <w:rFonts w:ascii="Times New Roman" w:hAnsi="Times New Roman" w:cs="Times New Roman"/>
          <w:b/>
          <w:bCs/>
          <w:sz w:val="32"/>
          <w:szCs w:val="32"/>
          <w:rtl/>
          <w:lang w:bidi="ar-EG"/>
        </w:rPr>
      </w:pPr>
    </w:p>
    <w:p w14:paraId="4FE49722" w14:textId="77777777" w:rsidR="002C0ECD" w:rsidRPr="00DA2665" w:rsidRDefault="002C0ECD" w:rsidP="00D8201D">
      <w:pPr>
        <w:spacing w:after="0" w:line="240" w:lineRule="auto"/>
        <w:rPr>
          <w:rFonts w:ascii="Times New Roman" w:hAnsi="Times New Roman" w:cs="Times New Roman"/>
          <w:b/>
          <w:bCs/>
          <w:sz w:val="28"/>
          <w:szCs w:val="28"/>
          <w:rtl/>
          <w:lang w:bidi="ar-EG"/>
        </w:rPr>
      </w:pPr>
      <w:bookmarkStart w:id="0" w:name="_GoBack"/>
      <w:bookmarkEnd w:id="0"/>
    </w:p>
    <w:tbl>
      <w:tblPr>
        <w:tblStyle w:val="TableGrid"/>
        <w:bidiVisual/>
        <w:tblW w:w="0" w:type="auto"/>
        <w:tblInd w:w="98" w:type="dxa"/>
        <w:tblLook w:val="04A0" w:firstRow="1" w:lastRow="0" w:firstColumn="1" w:lastColumn="0" w:noHBand="0" w:noVBand="1"/>
      </w:tblPr>
      <w:tblGrid>
        <w:gridCol w:w="1703"/>
        <w:gridCol w:w="11062"/>
      </w:tblGrid>
      <w:tr w:rsidR="006F218A" w14:paraId="5EE2D0CB" w14:textId="77777777" w:rsidTr="008B562C">
        <w:tc>
          <w:tcPr>
            <w:tcW w:w="1703" w:type="dxa"/>
          </w:tcPr>
          <w:p w14:paraId="0ED4A7C0" w14:textId="731ABEB7" w:rsidR="006F218A" w:rsidRDefault="006F218A" w:rsidP="006F218A">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رقم البحث</w:t>
            </w:r>
          </w:p>
        </w:tc>
        <w:tc>
          <w:tcPr>
            <w:tcW w:w="11062" w:type="dxa"/>
          </w:tcPr>
          <w:p w14:paraId="0F3427AD" w14:textId="0F0D6311" w:rsidR="006F218A" w:rsidRDefault="006F218A" w:rsidP="006F218A">
            <w:pPr>
              <w:jc w:val="center"/>
              <w:rPr>
                <w:rFonts w:ascii="Times New Roman" w:hAnsi="Times New Roman" w:cs="Times New Roman"/>
                <w:b/>
                <w:bCs/>
                <w:sz w:val="32"/>
                <w:szCs w:val="32"/>
                <w:rtl/>
                <w:lang w:bidi="ar-EG"/>
              </w:rPr>
            </w:pPr>
            <w:r>
              <w:rPr>
                <w:rFonts w:ascii="Times New Roman" w:hAnsi="Times New Roman" w:cs="Times New Roman"/>
                <w:b/>
                <w:bCs/>
                <w:sz w:val="32"/>
                <w:szCs w:val="32"/>
                <w:lang w:bidi="ar-EG"/>
              </w:rPr>
              <w:t>1</w:t>
            </w:r>
          </w:p>
        </w:tc>
      </w:tr>
      <w:tr w:rsidR="006F218A" w14:paraId="56FAF483" w14:textId="77777777" w:rsidTr="008B562C">
        <w:tc>
          <w:tcPr>
            <w:tcW w:w="1703" w:type="dxa"/>
          </w:tcPr>
          <w:p w14:paraId="66E93D58" w14:textId="03D97FE0" w:rsidR="006F218A" w:rsidRPr="00D8201D" w:rsidRDefault="006F218A" w:rsidP="006F218A">
            <w:pPr>
              <w:rPr>
                <w:rFonts w:ascii="Times New Roman" w:hAnsi="Times New Roman" w:cs="Times New Roman"/>
                <w:b/>
                <w:bCs/>
                <w:sz w:val="32"/>
                <w:szCs w:val="32"/>
                <w:rtl/>
                <w:lang w:bidi="ar-EG"/>
              </w:rPr>
            </w:pPr>
            <w:r w:rsidRPr="00D8201D">
              <w:rPr>
                <w:rFonts w:ascii="Times New Roman" w:hAnsi="Times New Roman" w:cs="Times New Roman" w:hint="cs"/>
                <w:b/>
                <w:bCs/>
                <w:sz w:val="32"/>
                <w:szCs w:val="32"/>
                <w:rtl/>
                <w:lang w:bidi="ar-EG"/>
              </w:rPr>
              <w:t>أرقام الفصول</w:t>
            </w:r>
          </w:p>
        </w:tc>
        <w:tc>
          <w:tcPr>
            <w:tcW w:w="11062" w:type="dxa"/>
          </w:tcPr>
          <w:p w14:paraId="1CE34C83" w14:textId="7CF0BD1C" w:rsidR="006F218A" w:rsidRDefault="006F218A" w:rsidP="00204117">
            <w:pPr>
              <w:jc w:val="cente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 xml:space="preserve">1 &amp; </w:t>
            </w:r>
            <w:r w:rsidR="00204117">
              <w:rPr>
                <w:rFonts w:ascii="Times New Roman" w:hAnsi="Times New Roman" w:cs="Times New Roman" w:hint="cs"/>
                <w:b/>
                <w:bCs/>
                <w:sz w:val="32"/>
                <w:szCs w:val="32"/>
                <w:rtl/>
                <w:lang w:bidi="ar-EG"/>
              </w:rPr>
              <w:t>3</w:t>
            </w:r>
            <w:r>
              <w:rPr>
                <w:rFonts w:ascii="Times New Roman" w:hAnsi="Times New Roman" w:cs="Times New Roman" w:hint="cs"/>
                <w:b/>
                <w:bCs/>
                <w:sz w:val="32"/>
                <w:szCs w:val="32"/>
                <w:rtl/>
                <w:lang w:bidi="ar-EG"/>
              </w:rPr>
              <w:t xml:space="preserve"> &amp; </w:t>
            </w:r>
            <w:r w:rsidR="00204117">
              <w:rPr>
                <w:rFonts w:ascii="Times New Roman" w:hAnsi="Times New Roman" w:cs="Times New Roman" w:hint="cs"/>
                <w:b/>
                <w:bCs/>
                <w:sz w:val="32"/>
                <w:szCs w:val="32"/>
                <w:rtl/>
                <w:lang w:bidi="ar-EG"/>
              </w:rPr>
              <w:t>5</w:t>
            </w:r>
          </w:p>
        </w:tc>
      </w:tr>
      <w:tr w:rsidR="00BB4673" w14:paraId="4A94DA54" w14:textId="77777777" w:rsidTr="008B562C">
        <w:trPr>
          <w:trHeight w:val="980"/>
        </w:trPr>
        <w:tc>
          <w:tcPr>
            <w:tcW w:w="1703" w:type="dxa"/>
          </w:tcPr>
          <w:p w14:paraId="17081C66" w14:textId="77777777" w:rsidR="00BB4673" w:rsidRDefault="00BB4673" w:rsidP="00BB4673">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 xml:space="preserve">تفاصيل </w:t>
            </w:r>
            <w:r w:rsidRPr="00D8201D">
              <w:rPr>
                <w:rFonts w:ascii="Times New Roman" w:hAnsi="Times New Roman" w:cs="Times New Roman" w:hint="cs"/>
                <w:b/>
                <w:bCs/>
                <w:sz w:val="32"/>
                <w:szCs w:val="32"/>
                <w:rtl/>
                <w:lang w:bidi="ar-EG"/>
              </w:rPr>
              <w:t xml:space="preserve">البحث </w:t>
            </w:r>
            <w:r w:rsidRPr="00D8201D">
              <w:rPr>
                <w:rFonts w:ascii="Times New Roman" w:hAnsi="Times New Roman" w:cs="Times New Roman"/>
                <w:b/>
                <w:bCs/>
                <w:sz w:val="32"/>
                <w:szCs w:val="32"/>
                <w:rtl/>
                <w:lang w:bidi="ar-EG"/>
              </w:rPr>
              <w:t>الم</w:t>
            </w:r>
            <w:r>
              <w:rPr>
                <w:rFonts w:ascii="Times New Roman" w:hAnsi="Times New Roman" w:cs="Times New Roman" w:hint="cs"/>
                <w:b/>
                <w:bCs/>
                <w:sz w:val="32"/>
                <w:szCs w:val="32"/>
                <w:rtl/>
                <w:lang w:bidi="ar-EG"/>
              </w:rPr>
              <w:t>طلوب</w:t>
            </w:r>
          </w:p>
        </w:tc>
        <w:tc>
          <w:tcPr>
            <w:tcW w:w="11062" w:type="dxa"/>
          </w:tcPr>
          <w:p w14:paraId="089233CC" w14:textId="6C06802E" w:rsidR="00BB4673" w:rsidRPr="00E8427D" w:rsidRDefault="00BB4673" w:rsidP="00BB4673">
            <w:pPr>
              <w:bidi w:val="0"/>
              <w:rPr>
                <w:rFonts w:ascii="Times New Roman" w:hAnsi="Times New Roman" w:cs="Times New Roman"/>
                <w:sz w:val="28"/>
                <w:szCs w:val="28"/>
                <w:u w:val="single"/>
                <w:lang w:bidi="ar-EG"/>
              </w:rPr>
            </w:pPr>
            <w:r w:rsidRPr="00E8427D">
              <w:rPr>
                <w:rFonts w:ascii="Times New Roman" w:hAnsi="Times New Roman" w:cs="Times New Roman"/>
                <w:sz w:val="28"/>
                <w:szCs w:val="28"/>
                <w:u w:val="single"/>
                <w:lang w:bidi="ar-EG"/>
              </w:rPr>
              <w:t xml:space="preserve">Write </w:t>
            </w:r>
            <w:r w:rsidRPr="00E8427D">
              <w:rPr>
                <w:rFonts w:ascii="Times New Roman" w:hAnsi="Times New Roman" w:cs="Times New Roman"/>
                <w:i/>
                <w:iCs/>
                <w:sz w:val="28"/>
                <w:szCs w:val="28"/>
                <w:u w:val="single"/>
                <w:lang w:bidi="ar-EG"/>
              </w:rPr>
              <w:t>(in your own words)</w:t>
            </w:r>
            <w:r w:rsidRPr="00E8427D">
              <w:rPr>
                <w:rFonts w:ascii="Times New Roman" w:hAnsi="Times New Roman" w:cs="Times New Roman"/>
                <w:sz w:val="28"/>
                <w:szCs w:val="28"/>
                <w:u w:val="single"/>
                <w:lang w:bidi="ar-EG"/>
              </w:rPr>
              <w:t xml:space="preserve"> on the topic of </w:t>
            </w:r>
            <w:r>
              <w:rPr>
                <w:rFonts w:ascii="Times New Roman" w:hAnsi="Times New Roman" w:cs="Times New Roman"/>
                <w:sz w:val="28"/>
                <w:szCs w:val="28"/>
                <w:u w:val="single"/>
                <w:lang w:bidi="ar-EG"/>
              </w:rPr>
              <w:t>“</w:t>
            </w:r>
            <w:r w:rsidR="00204117" w:rsidRPr="00204117">
              <w:rPr>
                <w:b/>
                <w:bCs/>
                <w:sz w:val="28"/>
                <w:szCs w:val="28"/>
              </w:rPr>
              <w:t>numerical methods for solving system of linear equation</w:t>
            </w:r>
            <w:r>
              <w:rPr>
                <w:rFonts w:ascii="Times New Roman" w:hAnsi="Times New Roman" w:cs="Times New Roman"/>
                <w:sz w:val="28"/>
                <w:szCs w:val="28"/>
                <w:u w:val="single"/>
                <w:lang w:bidi="ar-EG"/>
              </w:rPr>
              <w:t>”</w:t>
            </w:r>
            <w:r w:rsidRPr="00E8427D">
              <w:rPr>
                <w:rFonts w:ascii="Times New Roman" w:hAnsi="Times New Roman" w:cs="Times New Roman"/>
                <w:sz w:val="28"/>
                <w:szCs w:val="28"/>
                <w:u w:val="single"/>
                <w:lang w:bidi="ar-EG"/>
              </w:rPr>
              <w:t xml:space="preserve"> in</w:t>
            </w:r>
            <w:r>
              <w:rPr>
                <w:rFonts w:ascii="Times New Roman" w:hAnsi="Times New Roman" w:cs="Times New Roman"/>
                <w:sz w:val="28"/>
                <w:szCs w:val="28"/>
                <w:u w:val="single"/>
                <w:lang w:bidi="ar-EG"/>
              </w:rPr>
              <w:t xml:space="preserve">cluding </w:t>
            </w:r>
            <w:r w:rsidRPr="00E8427D">
              <w:rPr>
                <w:rFonts w:ascii="Times New Roman" w:hAnsi="Times New Roman" w:cs="Times New Roman"/>
                <w:sz w:val="28"/>
                <w:szCs w:val="28"/>
                <w:u w:val="single"/>
                <w:lang w:bidi="ar-EG"/>
              </w:rPr>
              <w:t>the following points:</w:t>
            </w:r>
          </w:p>
          <w:p w14:paraId="201A9356" w14:textId="77777777" w:rsidR="00204117" w:rsidRPr="00204117" w:rsidRDefault="00204117" w:rsidP="000C56DC">
            <w:pPr>
              <w:pStyle w:val="ListParagraph"/>
              <w:numPr>
                <w:ilvl w:val="0"/>
                <w:numId w:val="14"/>
              </w:numPr>
              <w:jc w:val="both"/>
              <w:rPr>
                <w:rFonts w:asciiTheme="majorHAnsi" w:hAnsiTheme="majorHAnsi" w:cs="Times New Roman"/>
                <w:sz w:val="24"/>
                <w:szCs w:val="24"/>
                <w:lang w:bidi="ar-EG"/>
              </w:rPr>
            </w:pPr>
            <w:r w:rsidRPr="00204117">
              <w:rPr>
                <w:rFonts w:asciiTheme="majorHAnsi" w:hAnsiTheme="majorHAnsi" w:cs="Times New Roman"/>
                <w:sz w:val="24"/>
                <w:szCs w:val="24"/>
                <w:lang w:bidi="ar-EG"/>
              </w:rPr>
              <w:t>Solving two examples with estimation of the local truncation error upper bound.</w:t>
            </w:r>
          </w:p>
          <w:p w14:paraId="5DDDDC27" w14:textId="77777777" w:rsidR="00204117" w:rsidRPr="00204117" w:rsidRDefault="00204117" w:rsidP="000C56DC">
            <w:pPr>
              <w:pStyle w:val="ListParagraph"/>
              <w:numPr>
                <w:ilvl w:val="0"/>
                <w:numId w:val="14"/>
              </w:numPr>
              <w:jc w:val="both"/>
              <w:rPr>
                <w:rFonts w:asciiTheme="majorHAnsi" w:hAnsiTheme="majorHAnsi" w:cs="Times New Roman"/>
                <w:sz w:val="24"/>
                <w:szCs w:val="24"/>
                <w:lang w:bidi="ar-EG"/>
              </w:rPr>
            </w:pPr>
            <w:r w:rsidRPr="00204117">
              <w:rPr>
                <w:rFonts w:asciiTheme="majorHAnsi" w:hAnsiTheme="majorHAnsi" w:cs="Times New Roman"/>
                <w:sz w:val="24"/>
                <w:szCs w:val="24"/>
                <w:lang w:bidi="ar-EG"/>
              </w:rPr>
              <w:t>Indicate the sufficient condition for convergence (with poof).</w:t>
            </w:r>
          </w:p>
          <w:p w14:paraId="3FFFD541" w14:textId="77777777" w:rsidR="000C56DC" w:rsidRPr="000C56DC" w:rsidRDefault="000C56DC" w:rsidP="000C56DC">
            <w:pPr>
              <w:pStyle w:val="ListParagraph"/>
              <w:numPr>
                <w:ilvl w:val="0"/>
                <w:numId w:val="14"/>
              </w:numPr>
              <w:jc w:val="both"/>
              <w:rPr>
                <w:rFonts w:asciiTheme="majorHAnsi" w:hAnsiTheme="majorHAnsi" w:cs="Times New Roman"/>
                <w:sz w:val="24"/>
                <w:szCs w:val="24"/>
                <w:lang w:bidi="ar-EG"/>
              </w:rPr>
            </w:pPr>
            <w:r w:rsidRPr="000C56DC">
              <w:rPr>
                <w:rFonts w:asciiTheme="majorHAnsi" w:hAnsiTheme="majorHAnsi" w:cs="Times New Roman"/>
                <w:sz w:val="24"/>
                <w:szCs w:val="24"/>
                <w:lang w:bidi="ar-EG"/>
              </w:rPr>
              <w:t>Derivate the local truncation error upper bound formula.</w:t>
            </w:r>
          </w:p>
          <w:p w14:paraId="1B1332E9" w14:textId="475DDE87" w:rsidR="00BB4673" w:rsidRPr="00790289" w:rsidRDefault="000C56DC" w:rsidP="000C56DC">
            <w:pPr>
              <w:numPr>
                <w:ilvl w:val="0"/>
                <w:numId w:val="14"/>
              </w:numPr>
              <w:bidi w:val="0"/>
              <w:rPr>
                <w:rFonts w:ascii="Times New Roman" w:hAnsi="Times New Roman" w:cs="Times New Roman"/>
                <w:sz w:val="28"/>
                <w:szCs w:val="28"/>
                <w:lang w:bidi="ar-EG"/>
              </w:rPr>
            </w:pPr>
            <w:r w:rsidRPr="000C56DC">
              <w:rPr>
                <w:rFonts w:asciiTheme="majorHAnsi" w:hAnsiTheme="majorHAnsi" w:cs="Times New Roman"/>
                <w:sz w:val="24"/>
                <w:szCs w:val="24"/>
                <w:lang w:bidi="ar-EG"/>
              </w:rPr>
              <w:t>The survey must be supported with an application example</w:t>
            </w:r>
            <w:r>
              <w:rPr>
                <w:rFonts w:asciiTheme="majorHAnsi" w:hAnsiTheme="majorHAnsi" w:cs="Times New Roman"/>
                <w:sz w:val="24"/>
                <w:szCs w:val="24"/>
              </w:rPr>
              <w:t>.</w:t>
            </w:r>
          </w:p>
        </w:tc>
      </w:tr>
    </w:tbl>
    <w:p w14:paraId="711A0327" w14:textId="3D49593F" w:rsidR="00D8201D" w:rsidRDefault="00D8201D" w:rsidP="00D8201D">
      <w:pPr>
        <w:spacing w:after="0" w:line="240" w:lineRule="auto"/>
        <w:rPr>
          <w:rFonts w:ascii="Times New Roman" w:hAnsi="Times New Roman" w:cs="Times New Roman"/>
          <w:b/>
          <w:bCs/>
          <w:sz w:val="32"/>
          <w:szCs w:val="32"/>
          <w:rtl/>
          <w:lang w:bidi="ar-EG"/>
        </w:rPr>
      </w:pPr>
    </w:p>
    <w:p w14:paraId="0194DC6D" w14:textId="77777777" w:rsidR="000C56DC" w:rsidRDefault="000C56DC" w:rsidP="00D8201D">
      <w:pPr>
        <w:spacing w:after="0" w:line="240" w:lineRule="auto"/>
        <w:rPr>
          <w:rFonts w:ascii="Times New Roman" w:hAnsi="Times New Roman" w:cs="Times New Roman"/>
          <w:b/>
          <w:bCs/>
          <w:sz w:val="32"/>
          <w:szCs w:val="32"/>
          <w:rtl/>
          <w:lang w:bidi="ar-EG"/>
        </w:rPr>
      </w:pPr>
    </w:p>
    <w:p w14:paraId="125BD965" w14:textId="77777777" w:rsidR="00DB52B0" w:rsidRDefault="00DB52B0" w:rsidP="00D8201D">
      <w:pPr>
        <w:spacing w:after="0" w:line="240" w:lineRule="auto"/>
        <w:rPr>
          <w:rFonts w:ascii="Times New Roman" w:hAnsi="Times New Roman" w:cs="Times New Roman"/>
          <w:b/>
          <w:bCs/>
          <w:sz w:val="32"/>
          <w:szCs w:val="32"/>
          <w:lang w:bidi="ar-EG"/>
        </w:rPr>
      </w:pPr>
    </w:p>
    <w:tbl>
      <w:tblPr>
        <w:tblStyle w:val="TableGrid"/>
        <w:bidiVisual/>
        <w:tblW w:w="0" w:type="auto"/>
        <w:tblInd w:w="98" w:type="dxa"/>
        <w:tblLook w:val="04A0" w:firstRow="1" w:lastRow="0" w:firstColumn="1" w:lastColumn="0" w:noHBand="0" w:noVBand="1"/>
      </w:tblPr>
      <w:tblGrid>
        <w:gridCol w:w="1703"/>
        <w:gridCol w:w="11062"/>
      </w:tblGrid>
      <w:tr w:rsidR="006F218A" w14:paraId="6138ED7F" w14:textId="77777777" w:rsidTr="000B21B4">
        <w:tc>
          <w:tcPr>
            <w:tcW w:w="1703" w:type="dxa"/>
          </w:tcPr>
          <w:p w14:paraId="577E8509" w14:textId="77777777" w:rsidR="006F218A" w:rsidRDefault="006F218A" w:rsidP="000B21B4">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رقم البحث</w:t>
            </w:r>
          </w:p>
        </w:tc>
        <w:tc>
          <w:tcPr>
            <w:tcW w:w="11062" w:type="dxa"/>
          </w:tcPr>
          <w:p w14:paraId="2BC28A1B" w14:textId="42FCBDD7" w:rsidR="006F218A" w:rsidRDefault="006F218A" w:rsidP="000B21B4">
            <w:pPr>
              <w:jc w:val="center"/>
              <w:rPr>
                <w:rFonts w:ascii="Times New Roman" w:hAnsi="Times New Roman" w:cs="Times New Roman"/>
                <w:b/>
                <w:bCs/>
                <w:sz w:val="32"/>
                <w:szCs w:val="32"/>
                <w:rtl/>
                <w:lang w:bidi="ar-EG"/>
              </w:rPr>
            </w:pPr>
            <w:r>
              <w:rPr>
                <w:rFonts w:ascii="Times New Roman" w:hAnsi="Times New Roman" w:cs="Times New Roman"/>
                <w:b/>
                <w:bCs/>
                <w:sz w:val="32"/>
                <w:szCs w:val="32"/>
                <w:lang w:bidi="ar-EG"/>
              </w:rPr>
              <w:t>2</w:t>
            </w:r>
          </w:p>
        </w:tc>
      </w:tr>
      <w:tr w:rsidR="006F218A" w14:paraId="610CBB13" w14:textId="77777777" w:rsidTr="000B21B4">
        <w:tc>
          <w:tcPr>
            <w:tcW w:w="1703" w:type="dxa"/>
          </w:tcPr>
          <w:p w14:paraId="5FFC0A1C" w14:textId="77777777" w:rsidR="006F218A" w:rsidRPr="00D8201D" w:rsidRDefault="006F218A" w:rsidP="000B21B4">
            <w:pPr>
              <w:rPr>
                <w:rFonts w:ascii="Times New Roman" w:hAnsi="Times New Roman" w:cs="Times New Roman"/>
                <w:b/>
                <w:bCs/>
                <w:sz w:val="32"/>
                <w:szCs w:val="32"/>
                <w:rtl/>
                <w:lang w:bidi="ar-EG"/>
              </w:rPr>
            </w:pPr>
            <w:r w:rsidRPr="00D8201D">
              <w:rPr>
                <w:rFonts w:ascii="Times New Roman" w:hAnsi="Times New Roman" w:cs="Times New Roman" w:hint="cs"/>
                <w:b/>
                <w:bCs/>
                <w:sz w:val="32"/>
                <w:szCs w:val="32"/>
                <w:rtl/>
                <w:lang w:bidi="ar-EG"/>
              </w:rPr>
              <w:t>أرقام الفصول</w:t>
            </w:r>
          </w:p>
        </w:tc>
        <w:tc>
          <w:tcPr>
            <w:tcW w:w="11062" w:type="dxa"/>
          </w:tcPr>
          <w:p w14:paraId="631CC05E" w14:textId="2172F945" w:rsidR="006F218A" w:rsidRDefault="006F218A" w:rsidP="000C56DC">
            <w:pPr>
              <w:jc w:val="center"/>
              <w:rPr>
                <w:rFonts w:ascii="Times New Roman" w:hAnsi="Times New Roman" w:cs="Times New Roman"/>
                <w:b/>
                <w:bCs/>
                <w:sz w:val="32"/>
                <w:szCs w:val="32"/>
                <w:rtl/>
                <w:lang w:bidi="ar-EG"/>
              </w:rPr>
            </w:pPr>
            <w:r>
              <w:rPr>
                <w:rFonts w:ascii="Times New Roman" w:hAnsi="Times New Roman" w:cs="Times New Roman"/>
                <w:b/>
                <w:bCs/>
                <w:sz w:val="32"/>
                <w:szCs w:val="32"/>
                <w:lang w:bidi="ar-EG"/>
              </w:rPr>
              <w:t>2</w:t>
            </w:r>
            <w:r>
              <w:rPr>
                <w:rFonts w:ascii="Times New Roman" w:hAnsi="Times New Roman" w:cs="Times New Roman" w:hint="cs"/>
                <w:b/>
                <w:bCs/>
                <w:sz w:val="32"/>
                <w:szCs w:val="32"/>
                <w:rtl/>
                <w:lang w:bidi="ar-EG"/>
              </w:rPr>
              <w:t xml:space="preserve"> &amp; </w:t>
            </w:r>
            <w:r w:rsidR="000C56DC">
              <w:rPr>
                <w:rFonts w:ascii="Times New Roman" w:hAnsi="Times New Roman" w:cs="Times New Roman"/>
                <w:b/>
                <w:bCs/>
                <w:sz w:val="32"/>
                <w:szCs w:val="32"/>
                <w:lang w:bidi="ar-EG"/>
              </w:rPr>
              <w:t>4</w:t>
            </w:r>
            <w:r>
              <w:rPr>
                <w:rFonts w:ascii="Times New Roman" w:hAnsi="Times New Roman" w:cs="Times New Roman" w:hint="cs"/>
                <w:b/>
                <w:bCs/>
                <w:sz w:val="32"/>
                <w:szCs w:val="32"/>
                <w:rtl/>
                <w:lang w:bidi="ar-EG"/>
              </w:rPr>
              <w:t xml:space="preserve"> &amp; </w:t>
            </w:r>
            <w:r w:rsidR="000C56DC">
              <w:rPr>
                <w:rFonts w:ascii="Times New Roman" w:hAnsi="Times New Roman" w:cs="Times New Roman"/>
                <w:b/>
                <w:bCs/>
                <w:sz w:val="32"/>
                <w:szCs w:val="32"/>
                <w:lang w:bidi="ar-EG"/>
              </w:rPr>
              <w:t>6</w:t>
            </w:r>
          </w:p>
        </w:tc>
      </w:tr>
      <w:tr w:rsidR="00BB4673" w14:paraId="11201E23" w14:textId="77777777" w:rsidTr="000B21B4">
        <w:trPr>
          <w:trHeight w:val="980"/>
        </w:trPr>
        <w:tc>
          <w:tcPr>
            <w:tcW w:w="1703" w:type="dxa"/>
          </w:tcPr>
          <w:p w14:paraId="4071BB71" w14:textId="77777777" w:rsidR="00BB4673" w:rsidRDefault="00BB4673" w:rsidP="00BB4673">
            <w:pPr>
              <w:rPr>
                <w:rFonts w:ascii="Times New Roman" w:hAnsi="Times New Roman" w:cs="Times New Roman"/>
                <w:b/>
                <w:bCs/>
                <w:sz w:val="32"/>
                <w:szCs w:val="32"/>
                <w:rtl/>
                <w:lang w:bidi="ar-EG"/>
              </w:rPr>
            </w:pPr>
            <w:r>
              <w:rPr>
                <w:rFonts w:ascii="Times New Roman" w:hAnsi="Times New Roman" w:cs="Times New Roman" w:hint="cs"/>
                <w:b/>
                <w:bCs/>
                <w:sz w:val="32"/>
                <w:szCs w:val="32"/>
                <w:rtl/>
                <w:lang w:bidi="ar-EG"/>
              </w:rPr>
              <w:t xml:space="preserve">تفاصيل </w:t>
            </w:r>
            <w:r w:rsidRPr="00D8201D">
              <w:rPr>
                <w:rFonts w:ascii="Times New Roman" w:hAnsi="Times New Roman" w:cs="Times New Roman" w:hint="cs"/>
                <w:b/>
                <w:bCs/>
                <w:sz w:val="32"/>
                <w:szCs w:val="32"/>
                <w:rtl/>
                <w:lang w:bidi="ar-EG"/>
              </w:rPr>
              <w:t xml:space="preserve">البحث </w:t>
            </w:r>
            <w:r w:rsidRPr="00D8201D">
              <w:rPr>
                <w:rFonts w:ascii="Times New Roman" w:hAnsi="Times New Roman" w:cs="Times New Roman"/>
                <w:b/>
                <w:bCs/>
                <w:sz w:val="32"/>
                <w:szCs w:val="32"/>
                <w:rtl/>
                <w:lang w:bidi="ar-EG"/>
              </w:rPr>
              <w:t>الم</w:t>
            </w:r>
            <w:r>
              <w:rPr>
                <w:rFonts w:ascii="Times New Roman" w:hAnsi="Times New Roman" w:cs="Times New Roman" w:hint="cs"/>
                <w:b/>
                <w:bCs/>
                <w:sz w:val="32"/>
                <w:szCs w:val="32"/>
                <w:rtl/>
                <w:lang w:bidi="ar-EG"/>
              </w:rPr>
              <w:t>طلوب</w:t>
            </w:r>
          </w:p>
        </w:tc>
        <w:tc>
          <w:tcPr>
            <w:tcW w:w="11062" w:type="dxa"/>
          </w:tcPr>
          <w:p w14:paraId="4892D076" w14:textId="28B35FA4" w:rsidR="00BB4673" w:rsidRPr="00E4555D" w:rsidRDefault="00BB4673" w:rsidP="000C56DC">
            <w:pPr>
              <w:bidi w:val="0"/>
              <w:jc w:val="both"/>
              <w:rPr>
                <w:rFonts w:ascii="Times New Roman" w:hAnsi="Times New Roman" w:cs="Times New Roman"/>
                <w:sz w:val="28"/>
                <w:szCs w:val="28"/>
                <w:u w:val="single"/>
                <w:lang w:bidi="ar-EG"/>
              </w:rPr>
            </w:pPr>
            <w:r w:rsidRPr="00E8427D">
              <w:rPr>
                <w:rFonts w:ascii="Times New Roman" w:hAnsi="Times New Roman" w:cs="Times New Roman"/>
                <w:sz w:val="28"/>
                <w:szCs w:val="28"/>
                <w:u w:val="single"/>
                <w:lang w:bidi="ar-EG"/>
              </w:rPr>
              <w:t xml:space="preserve">Write </w:t>
            </w:r>
            <w:r w:rsidRPr="00E8427D">
              <w:rPr>
                <w:rFonts w:ascii="Times New Roman" w:hAnsi="Times New Roman" w:cs="Times New Roman"/>
                <w:i/>
                <w:iCs/>
                <w:sz w:val="28"/>
                <w:szCs w:val="28"/>
                <w:u w:val="single"/>
                <w:lang w:bidi="ar-EG"/>
              </w:rPr>
              <w:t>(in your own words)</w:t>
            </w:r>
            <w:r w:rsidRPr="00E8427D">
              <w:rPr>
                <w:rFonts w:ascii="Times New Roman" w:hAnsi="Times New Roman" w:cs="Times New Roman"/>
                <w:sz w:val="28"/>
                <w:szCs w:val="28"/>
                <w:u w:val="single"/>
                <w:lang w:bidi="ar-EG"/>
              </w:rPr>
              <w:t xml:space="preserve"> on </w:t>
            </w:r>
            <w:r w:rsidRPr="00E4555D">
              <w:rPr>
                <w:rFonts w:ascii="Times New Roman" w:hAnsi="Times New Roman" w:cs="Times New Roman"/>
                <w:sz w:val="28"/>
                <w:szCs w:val="28"/>
                <w:u w:val="single"/>
                <w:lang w:bidi="ar-EG"/>
              </w:rPr>
              <w:t>the topic of “</w:t>
            </w:r>
            <w:r w:rsidR="000C56DC" w:rsidRPr="000C56DC">
              <w:rPr>
                <w:rFonts w:asciiTheme="majorBidi" w:hAnsiTheme="majorBidi" w:cstheme="majorBidi"/>
                <w:b/>
                <w:bCs/>
                <w:sz w:val="28"/>
                <w:szCs w:val="28"/>
                <w:u w:val="single"/>
              </w:rPr>
              <w:t>Polynomial Interpolation</w:t>
            </w:r>
            <w:r w:rsidRPr="00E4555D">
              <w:rPr>
                <w:rFonts w:ascii="Times New Roman" w:hAnsi="Times New Roman" w:cs="Times New Roman"/>
                <w:sz w:val="28"/>
                <w:szCs w:val="28"/>
                <w:u w:val="single"/>
                <w:lang w:bidi="ar-EG"/>
              </w:rPr>
              <w:t>” in</w:t>
            </w:r>
            <w:r>
              <w:rPr>
                <w:rFonts w:ascii="Times New Roman" w:hAnsi="Times New Roman" w:cs="Times New Roman"/>
                <w:sz w:val="28"/>
                <w:szCs w:val="28"/>
                <w:u w:val="single"/>
                <w:lang w:bidi="ar-EG"/>
              </w:rPr>
              <w:t xml:space="preserve">cluding </w:t>
            </w:r>
            <w:r w:rsidRPr="00E4555D">
              <w:rPr>
                <w:rFonts w:ascii="Times New Roman" w:hAnsi="Times New Roman" w:cs="Times New Roman"/>
                <w:sz w:val="28"/>
                <w:szCs w:val="28"/>
                <w:u w:val="single"/>
                <w:lang w:bidi="ar-EG"/>
              </w:rPr>
              <w:t>the following points:</w:t>
            </w:r>
          </w:p>
          <w:p w14:paraId="43541DBA" w14:textId="48CA90CC" w:rsidR="00BB4673" w:rsidRPr="00E4555D" w:rsidRDefault="000C56DC" w:rsidP="000C56DC">
            <w:pPr>
              <w:numPr>
                <w:ilvl w:val="0"/>
                <w:numId w:val="14"/>
              </w:numPr>
              <w:bidi w:val="0"/>
              <w:rPr>
                <w:rFonts w:asciiTheme="majorHAnsi" w:hAnsiTheme="majorHAnsi" w:cs="Times New Roman"/>
                <w:sz w:val="24"/>
                <w:szCs w:val="24"/>
                <w:lang w:bidi="ar-EG"/>
              </w:rPr>
            </w:pPr>
            <w:r w:rsidRPr="000C56DC">
              <w:rPr>
                <w:rFonts w:asciiTheme="majorHAnsi" w:hAnsiTheme="majorHAnsi" w:cs="Times New Roman"/>
                <w:sz w:val="24"/>
                <w:szCs w:val="24"/>
                <w:lang w:bidi="ar-EG"/>
              </w:rPr>
              <w:t>Make a survey for different methods of polynomial interpolation (at least three methods).</w:t>
            </w:r>
          </w:p>
          <w:p w14:paraId="0D0540C4" w14:textId="050FCFF1" w:rsidR="00BB4673" w:rsidRPr="000C56DC" w:rsidRDefault="000C56DC" w:rsidP="000C56DC">
            <w:pPr>
              <w:numPr>
                <w:ilvl w:val="0"/>
                <w:numId w:val="14"/>
              </w:numPr>
              <w:bidi w:val="0"/>
              <w:rPr>
                <w:rFonts w:asciiTheme="majorHAnsi" w:hAnsiTheme="majorHAnsi" w:cs="Times New Roman"/>
                <w:sz w:val="24"/>
                <w:szCs w:val="24"/>
                <w:lang w:bidi="ar-EG"/>
              </w:rPr>
            </w:pPr>
            <w:r w:rsidRPr="000C56DC">
              <w:rPr>
                <w:rFonts w:asciiTheme="majorHAnsi" w:hAnsiTheme="majorHAnsi" w:cs="Times New Roman"/>
                <w:sz w:val="24"/>
                <w:szCs w:val="24"/>
                <w:lang w:bidi="ar-EG"/>
              </w:rPr>
              <w:t>Solve two examples with estimation of the local truncation error upper bound.</w:t>
            </w:r>
          </w:p>
          <w:p w14:paraId="4F8563CD" w14:textId="77777777" w:rsidR="000C56DC" w:rsidRPr="000C56DC" w:rsidRDefault="000C56DC" w:rsidP="000C56DC">
            <w:pPr>
              <w:pStyle w:val="ListParagraph"/>
              <w:numPr>
                <w:ilvl w:val="0"/>
                <w:numId w:val="14"/>
              </w:numPr>
              <w:jc w:val="both"/>
              <w:rPr>
                <w:rFonts w:asciiTheme="majorHAnsi" w:hAnsiTheme="majorHAnsi" w:cs="Times New Roman"/>
                <w:sz w:val="24"/>
                <w:szCs w:val="24"/>
                <w:lang w:bidi="ar-EG"/>
              </w:rPr>
            </w:pPr>
            <w:r w:rsidRPr="000C56DC">
              <w:rPr>
                <w:rFonts w:asciiTheme="majorHAnsi" w:hAnsiTheme="majorHAnsi" w:cs="Times New Roman"/>
                <w:sz w:val="24"/>
                <w:szCs w:val="24"/>
                <w:lang w:bidi="ar-EG"/>
              </w:rPr>
              <w:t>Derivate the local truncation error upper bound formula.</w:t>
            </w:r>
          </w:p>
          <w:p w14:paraId="2780BEB0" w14:textId="39A7C291" w:rsidR="00BB4673" w:rsidRPr="000C56DC" w:rsidRDefault="000C56DC" w:rsidP="000C56DC">
            <w:pPr>
              <w:numPr>
                <w:ilvl w:val="0"/>
                <w:numId w:val="14"/>
              </w:numPr>
              <w:bidi w:val="0"/>
              <w:rPr>
                <w:sz w:val="32"/>
                <w:szCs w:val="32"/>
              </w:rPr>
            </w:pPr>
            <w:r w:rsidRPr="000C56DC">
              <w:rPr>
                <w:rFonts w:asciiTheme="majorHAnsi" w:hAnsiTheme="majorHAnsi" w:cs="Times New Roman"/>
                <w:sz w:val="24"/>
                <w:szCs w:val="24"/>
                <w:lang w:bidi="ar-EG"/>
              </w:rPr>
              <w:t>The survey must be supported with an application example.</w:t>
            </w:r>
          </w:p>
        </w:tc>
      </w:tr>
    </w:tbl>
    <w:p w14:paraId="7951F059" w14:textId="7C1569D2" w:rsidR="006F218A" w:rsidRDefault="006F218A" w:rsidP="00D8201D">
      <w:pPr>
        <w:spacing w:after="0" w:line="240" w:lineRule="auto"/>
        <w:rPr>
          <w:rFonts w:ascii="Times New Roman" w:hAnsi="Times New Roman" w:cs="Times New Roman"/>
          <w:b/>
          <w:bCs/>
          <w:sz w:val="32"/>
          <w:szCs w:val="32"/>
          <w:rtl/>
          <w:lang w:bidi="ar-EG"/>
        </w:rPr>
      </w:pPr>
    </w:p>
    <w:sectPr w:rsidR="006F218A" w:rsidSect="003D267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3F06" w14:textId="77777777" w:rsidR="00845D05" w:rsidRDefault="00845D05" w:rsidP="0070314B">
      <w:pPr>
        <w:spacing w:after="0" w:line="240" w:lineRule="auto"/>
      </w:pPr>
      <w:r>
        <w:separator/>
      </w:r>
    </w:p>
  </w:endnote>
  <w:endnote w:type="continuationSeparator" w:id="0">
    <w:p w14:paraId="17B394B4" w14:textId="77777777" w:rsidR="00845D05" w:rsidRDefault="00845D05" w:rsidP="0070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2EC5" w14:textId="77777777" w:rsidR="007960E2" w:rsidRDefault="0079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256C" w14:textId="77777777" w:rsidR="007960E2" w:rsidRDefault="00796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3BBA" w14:textId="77777777" w:rsidR="007960E2" w:rsidRDefault="0079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737C" w14:textId="77777777" w:rsidR="00845D05" w:rsidRDefault="00845D05" w:rsidP="0070314B">
      <w:pPr>
        <w:spacing w:after="0" w:line="240" w:lineRule="auto"/>
      </w:pPr>
      <w:r>
        <w:separator/>
      </w:r>
    </w:p>
  </w:footnote>
  <w:footnote w:type="continuationSeparator" w:id="0">
    <w:p w14:paraId="2B4F6E37" w14:textId="77777777" w:rsidR="00845D05" w:rsidRDefault="00845D05" w:rsidP="0070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805E" w14:textId="16E4FE9D" w:rsidR="007960E2" w:rsidRDefault="0079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3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3192"/>
      <w:gridCol w:w="5543"/>
    </w:tblGrid>
    <w:tr w:rsidR="007960E2" w14:paraId="4966D7CC" w14:textId="77777777" w:rsidTr="002C0ECD">
      <w:trPr>
        <w:trHeight w:val="821"/>
      </w:trPr>
      <w:tc>
        <w:tcPr>
          <w:tcW w:w="4370" w:type="dxa"/>
        </w:tcPr>
        <w:p w14:paraId="10072A0B" w14:textId="77777777" w:rsidR="007960E2" w:rsidRPr="008667C0" w:rsidRDefault="007960E2" w:rsidP="00A229E3">
          <w:pPr>
            <w:rPr>
              <w:b/>
              <w:bCs/>
              <w:sz w:val="28"/>
              <w:szCs w:val="28"/>
              <w:rtl/>
              <w:lang w:bidi="ar-EG"/>
            </w:rPr>
          </w:pPr>
          <w:r w:rsidRPr="008667C0">
            <w:rPr>
              <w:rFonts w:hint="cs"/>
              <w:b/>
              <w:bCs/>
              <w:sz w:val="28"/>
              <w:szCs w:val="28"/>
              <w:rtl/>
              <w:lang w:bidi="ar-EG"/>
            </w:rPr>
            <w:t>جامعة بنها</w:t>
          </w:r>
        </w:p>
        <w:p w14:paraId="7DE49420" w14:textId="77777777" w:rsidR="007960E2" w:rsidRPr="008667C0" w:rsidRDefault="007960E2" w:rsidP="00A229E3">
          <w:pPr>
            <w:rPr>
              <w:b/>
              <w:bCs/>
              <w:sz w:val="28"/>
              <w:szCs w:val="28"/>
              <w:rtl/>
              <w:lang w:bidi="ar-EG"/>
            </w:rPr>
          </w:pPr>
          <w:r w:rsidRPr="008667C0">
            <w:rPr>
              <w:rFonts w:hint="cs"/>
              <w:b/>
              <w:bCs/>
              <w:sz w:val="28"/>
              <w:szCs w:val="28"/>
              <w:rtl/>
              <w:lang w:bidi="ar-EG"/>
            </w:rPr>
            <w:t>كلية الهندسة ببنها</w:t>
          </w:r>
        </w:p>
        <w:p w14:paraId="45138F4E" w14:textId="77777777" w:rsidR="007960E2" w:rsidRPr="00216FE1" w:rsidRDefault="007960E2" w:rsidP="00A229E3">
          <w:pPr>
            <w:rPr>
              <w:b/>
              <w:bCs/>
              <w:sz w:val="32"/>
              <w:szCs w:val="32"/>
              <w:rtl/>
              <w:lang w:bidi="ar-EG"/>
            </w:rPr>
          </w:pPr>
          <w:r w:rsidRPr="008667C0">
            <w:rPr>
              <w:rFonts w:hint="cs"/>
              <w:b/>
              <w:bCs/>
              <w:sz w:val="28"/>
              <w:szCs w:val="28"/>
              <w:rtl/>
              <w:lang w:bidi="ar-EG"/>
            </w:rPr>
            <w:t>قسم العلوم الهندسية الأساسية</w:t>
          </w:r>
        </w:p>
      </w:tc>
      <w:tc>
        <w:tcPr>
          <w:tcW w:w="3192" w:type="dxa"/>
        </w:tcPr>
        <w:p w14:paraId="1A6D6A98" w14:textId="77777777" w:rsidR="007960E2" w:rsidRDefault="007960E2" w:rsidP="00A229E3">
          <w:pPr>
            <w:rPr>
              <w:b/>
              <w:bCs/>
              <w:sz w:val="32"/>
              <w:szCs w:val="32"/>
              <w:rtl/>
              <w:lang w:bidi="ar-EG"/>
            </w:rPr>
          </w:pPr>
          <w:r>
            <w:rPr>
              <w:rFonts w:cs="Arial"/>
              <w:b/>
              <w:bCs/>
              <w:noProof/>
              <w:sz w:val="32"/>
              <w:szCs w:val="32"/>
              <w:rtl/>
            </w:rPr>
            <w:drawing>
              <wp:anchor distT="0" distB="0" distL="114300" distR="114300" simplePos="0" relativeHeight="251657216" behindDoc="0" locked="0" layoutInCell="1" allowOverlap="1" wp14:anchorId="14911AC6" wp14:editId="1DBCD5E7">
                <wp:simplePos x="0" y="0"/>
                <wp:positionH relativeFrom="column">
                  <wp:posOffset>392430</wp:posOffset>
                </wp:positionH>
                <wp:positionV relativeFrom="paragraph">
                  <wp:posOffset>20320</wp:posOffset>
                </wp:positionV>
                <wp:extent cx="607060" cy="530225"/>
                <wp:effectExtent l="0" t="0" r="2540" b="3175"/>
                <wp:wrapSquare wrapText="bothSides"/>
                <wp:docPr id="4" name="Picture 4" descr="C:\Users\4A\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A\Desktop\شعار الكلي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06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43" w:type="dxa"/>
        </w:tcPr>
        <w:p w14:paraId="729F1917" w14:textId="77777777" w:rsidR="007960E2" w:rsidRPr="00216FE1" w:rsidRDefault="007960E2" w:rsidP="00A229E3">
          <w:pPr>
            <w:bidi w:val="0"/>
            <w:rPr>
              <w:rFonts w:asciiTheme="majorBidi" w:hAnsiTheme="majorBidi" w:cstheme="majorBidi"/>
              <w:b/>
              <w:bCs/>
              <w:sz w:val="24"/>
              <w:szCs w:val="24"/>
              <w:lang w:bidi="ar-EG"/>
            </w:rPr>
          </w:pPr>
          <w:r w:rsidRPr="00216FE1">
            <w:rPr>
              <w:rFonts w:asciiTheme="majorBidi" w:hAnsiTheme="majorBidi" w:cstheme="majorBidi"/>
              <w:b/>
              <w:bCs/>
              <w:sz w:val="24"/>
              <w:szCs w:val="24"/>
              <w:lang w:bidi="ar-EG"/>
            </w:rPr>
            <w:t>Benha University</w:t>
          </w:r>
        </w:p>
        <w:p w14:paraId="5C927952" w14:textId="77777777" w:rsidR="007960E2" w:rsidRDefault="007960E2" w:rsidP="00A229E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Benha Faculty of Engineering</w:t>
          </w:r>
        </w:p>
        <w:p w14:paraId="7A452344" w14:textId="77777777" w:rsidR="007960E2" w:rsidRPr="00216FE1" w:rsidRDefault="007960E2" w:rsidP="00A229E3">
          <w:pPr>
            <w:bidi w:val="0"/>
            <w:ind w:right="-250"/>
            <w:rPr>
              <w:rFonts w:asciiTheme="majorBidi" w:hAnsiTheme="majorBidi" w:cstheme="majorBidi"/>
              <w:b/>
              <w:bCs/>
              <w:sz w:val="24"/>
              <w:szCs w:val="24"/>
              <w:lang w:bidi="ar-EG"/>
            </w:rPr>
          </w:pPr>
          <w:r>
            <w:rPr>
              <w:rFonts w:asciiTheme="majorBidi" w:hAnsiTheme="majorBidi" w:cstheme="majorBidi"/>
              <w:b/>
              <w:bCs/>
              <w:noProof/>
              <w:sz w:val="24"/>
              <w:szCs w:val="24"/>
            </w:rPr>
            <mc:AlternateContent>
              <mc:Choice Requires="wps">
                <w:drawing>
                  <wp:anchor distT="0" distB="0" distL="114300" distR="114300" simplePos="0" relativeHeight="251662336" behindDoc="0" locked="0" layoutInCell="1" allowOverlap="1" wp14:anchorId="7066CCB1" wp14:editId="1F156E52">
                    <wp:simplePos x="0" y="0"/>
                    <wp:positionH relativeFrom="column">
                      <wp:posOffset>33654</wp:posOffset>
                    </wp:positionH>
                    <wp:positionV relativeFrom="paragraph">
                      <wp:posOffset>268605</wp:posOffset>
                    </wp:positionV>
                    <wp:extent cx="8048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4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F944F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21.15pt" to="636.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" strokecolor="black [3040]"/>
                </w:pict>
              </mc:Fallback>
            </mc:AlternateContent>
          </w:r>
          <w:r w:rsidRPr="00216FE1">
            <w:rPr>
              <w:rFonts w:asciiTheme="majorBidi" w:hAnsiTheme="majorBidi" w:cstheme="majorBidi"/>
              <w:b/>
              <w:bCs/>
              <w:sz w:val="24"/>
              <w:szCs w:val="24"/>
              <w:lang w:bidi="ar-EG"/>
            </w:rPr>
            <w:t>Basic Engineering Sciences</w:t>
          </w:r>
          <w:r>
            <w:rPr>
              <w:rFonts w:asciiTheme="majorBidi" w:hAnsiTheme="majorBidi" w:cstheme="majorBidi"/>
              <w:b/>
              <w:bCs/>
              <w:sz w:val="24"/>
              <w:szCs w:val="24"/>
              <w:lang w:bidi="ar-EG"/>
            </w:rPr>
            <w:t xml:space="preserve"> Department</w:t>
          </w:r>
          <w:r w:rsidRPr="00216FE1">
            <w:rPr>
              <w:b/>
              <w:bCs/>
              <w:sz w:val="24"/>
              <w:szCs w:val="24"/>
              <w:lang w:bidi="ar-EG"/>
            </w:rPr>
            <w:t xml:space="preserve"> </w:t>
          </w:r>
        </w:p>
      </w:tc>
    </w:tr>
  </w:tbl>
  <w:p w14:paraId="09717CC3" w14:textId="6A088FF2" w:rsidR="007960E2" w:rsidRDefault="007960E2" w:rsidP="00E7460B">
    <w:pPr>
      <w:pStyle w:val="Header"/>
      <w:rPr>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78F3" w14:textId="6F2FC6A8" w:rsidR="007960E2" w:rsidRDefault="00796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682"/>
    <w:multiLevelType w:val="hybridMultilevel"/>
    <w:tmpl w:val="DDBE5448"/>
    <w:lvl w:ilvl="0" w:tplc="CE3205B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6A02"/>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F5D4A"/>
    <w:multiLevelType w:val="hybridMultilevel"/>
    <w:tmpl w:val="9718079E"/>
    <w:lvl w:ilvl="0" w:tplc="71E8364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56DF6"/>
    <w:multiLevelType w:val="hybridMultilevel"/>
    <w:tmpl w:val="951CC708"/>
    <w:lvl w:ilvl="0" w:tplc="82CC4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00FC"/>
    <w:multiLevelType w:val="hybridMultilevel"/>
    <w:tmpl w:val="E658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5290B"/>
    <w:multiLevelType w:val="hybridMultilevel"/>
    <w:tmpl w:val="AB009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25016B"/>
    <w:multiLevelType w:val="hybridMultilevel"/>
    <w:tmpl w:val="1FB82B04"/>
    <w:lvl w:ilvl="0" w:tplc="B5808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52EAE"/>
    <w:multiLevelType w:val="hybridMultilevel"/>
    <w:tmpl w:val="2C32D426"/>
    <w:lvl w:ilvl="0" w:tplc="73E6E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26D97"/>
    <w:multiLevelType w:val="hybridMultilevel"/>
    <w:tmpl w:val="25242F32"/>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33BEF"/>
    <w:multiLevelType w:val="hybridMultilevel"/>
    <w:tmpl w:val="FDD6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2528E"/>
    <w:multiLevelType w:val="hybridMultilevel"/>
    <w:tmpl w:val="B2DA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3DCF"/>
    <w:multiLevelType w:val="hybridMultilevel"/>
    <w:tmpl w:val="EDDE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17B17"/>
    <w:multiLevelType w:val="hybridMultilevel"/>
    <w:tmpl w:val="E968B9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BE1824"/>
    <w:multiLevelType w:val="hybridMultilevel"/>
    <w:tmpl w:val="25242F32"/>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332A1"/>
    <w:multiLevelType w:val="hybridMultilevel"/>
    <w:tmpl w:val="A428317A"/>
    <w:lvl w:ilvl="0" w:tplc="14F0BDF2">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15:restartNumberingAfterBreak="0">
    <w:nsid w:val="71871343"/>
    <w:multiLevelType w:val="hybridMultilevel"/>
    <w:tmpl w:val="03AE9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A2FFC"/>
    <w:multiLevelType w:val="hybridMultilevel"/>
    <w:tmpl w:val="F9EED384"/>
    <w:lvl w:ilvl="0" w:tplc="7A243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F1340"/>
    <w:multiLevelType w:val="hybridMultilevel"/>
    <w:tmpl w:val="87AA1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16A74"/>
    <w:multiLevelType w:val="hybridMultilevel"/>
    <w:tmpl w:val="4106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5"/>
  </w:num>
  <w:num w:numId="4">
    <w:abstractNumId w:val="11"/>
  </w:num>
  <w:num w:numId="5">
    <w:abstractNumId w:val="17"/>
  </w:num>
  <w:num w:numId="6">
    <w:abstractNumId w:val="4"/>
  </w:num>
  <w:num w:numId="7">
    <w:abstractNumId w:val="9"/>
  </w:num>
  <w:num w:numId="8">
    <w:abstractNumId w:val="1"/>
  </w:num>
  <w:num w:numId="9">
    <w:abstractNumId w:val="6"/>
  </w:num>
  <w:num w:numId="10">
    <w:abstractNumId w:val="7"/>
  </w:num>
  <w:num w:numId="11">
    <w:abstractNumId w:val="3"/>
  </w:num>
  <w:num w:numId="12">
    <w:abstractNumId w:val="16"/>
  </w:num>
  <w:num w:numId="13">
    <w:abstractNumId w:val="13"/>
  </w:num>
  <w:num w:numId="14">
    <w:abstractNumId w:val="12"/>
  </w:num>
  <w:num w:numId="15">
    <w:abstractNumId w:val="5"/>
  </w:num>
  <w:num w:numId="16">
    <w:abstractNumId w:val="14"/>
  </w:num>
  <w:num w:numId="17">
    <w:abstractNumId w:val="0"/>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0FE"/>
    <w:rsid w:val="00000109"/>
    <w:rsid w:val="0000500F"/>
    <w:rsid w:val="000108FD"/>
    <w:rsid w:val="000109D3"/>
    <w:rsid w:val="000117C5"/>
    <w:rsid w:val="00017831"/>
    <w:rsid w:val="0003353C"/>
    <w:rsid w:val="000622AE"/>
    <w:rsid w:val="0008399C"/>
    <w:rsid w:val="000B15BC"/>
    <w:rsid w:val="000B21B4"/>
    <w:rsid w:val="000B327F"/>
    <w:rsid w:val="000B5C12"/>
    <w:rsid w:val="000C288C"/>
    <w:rsid w:val="000C56DC"/>
    <w:rsid w:val="000C5C6C"/>
    <w:rsid w:val="000E15D9"/>
    <w:rsid w:val="001144D5"/>
    <w:rsid w:val="00125AF9"/>
    <w:rsid w:val="00127740"/>
    <w:rsid w:val="00131E0F"/>
    <w:rsid w:val="001365CE"/>
    <w:rsid w:val="00144B3D"/>
    <w:rsid w:val="001660E1"/>
    <w:rsid w:val="001678B4"/>
    <w:rsid w:val="00184F98"/>
    <w:rsid w:val="0019058B"/>
    <w:rsid w:val="001B6D51"/>
    <w:rsid w:val="001D1129"/>
    <w:rsid w:val="001E227E"/>
    <w:rsid w:val="001E33A3"/>
    <w:rsid w:val="001E4E1A"/>
    <w:rsid w:val="001F1499"/>
    <w:rsid w:val="001F3BA2"/>
    <w:rsid w:val="001F62FF"/>
    <w:rsid w:val="001F7947"/>
    <w:rsid w:val="00204117"/>
    <w:rsid w:val="00210407"/>
    <w:rsid w:val="00253936"/>
    <w:rsid w:val="00266CCA"/>
    <w:rsid w:val="002710FE"/>
    <w:rsid w:val="002736D0"/>
    <w:rsid w:val="00274048"/>
    <w:rsid w:val="002839FA"/>
    <w:rsid w:val="002907C3"/>
    <w:rsid w:val="002A1842"/>
    <w:rsid w:val="002A3434"/>
    <w:rsid w:val="002C0ECD"/>
    <w:rsid w:val="002C2BCA"/>
    <w:rsid w:val="002C43F6"/>
    <w:rsid w:val="003055F0"/>
    <w:rsid w:val="0031037F"/>
    <w:rsid w:val="00325780"/>
    <w:rsid w:val="00347E5F"/>
    <w:rsid w:val="0036079D"/>
    <w:rsid w:val="00364544"/>
    <w:rsid w:val="00367BD6"/>
    <w:rsid w:val="0037748E"/>
    <w:rsid w:val="003804B6"/>
    <w:rsid w:val="00381DE3"/>
    <w:rsid w:val="0038399D"/>
    <w:rsid w:val="0038435F"/>
    <w:rsid w:val="003C0154"/>
    <w:rsid w:val="003D2678"/>
    <w:rsid w:val="003D3B6D"/>
    <w:rsid w:val="003E08FB"/>
    <w:rsid w:val="003E591C"/>
    <w:rsid w:val="003E7711"/>
    <w:rsid w:val="00407985"/>
    <w:rsid w:val="00412E4D"/>
    <w:rsid w:val="00415353"/>
    <w:rsid w:val="00431E9A"/>
    <w:rsid w:val="004415FC"/>
    <w:rsid w:val="004463E5"/>
    <w:rsid w:val="00452397"/>
    <w:rsid w:val="004606CE"/>
    <w:rsid w:val="004759F9"/>
    <w:rsid w:val="0048002F"/>
    <w:rsid w:val="00495A52"/>
    <w:rsid w:val="004974FF"/>
    <w:rsid w:val="004B33F5"/>
    <w:rsid w:val="004C1E4D"/>
    <w:rsid w:val="004C26B0"/>
    <w:rsid w:val="004E06F5"/>
    <w:rsid w:val="00532493"/>
    <w:rsid w:val="00566385"/>
    <w:rsid w:val="00567496"/>
    <w:rsid w:val="00570649"/>
    <w:rsid w:val="005816FC"/>
    <w:rsid w:val="00597F87"/>
    <w:rsid w:val="005A4F40"/>
    <w:rsid w:val="005C6A02"/>
    <w:rsid w:val="005D33EB"/>
    <w:rsid w:val="00611284"/>
    <w:rsid w:val="006136D7"/>
    <w:rsid w:val="006406FD"/>
    <w:rsid w:val="006516A0"/>
    <w:rsid w:val="00651819"/>
    <w:rsid w:val="0065240B"/>
    <w:rsid w:val="00656566"/>
    <w:rsid w:val="006677C5"/>
    <w:rsid w:val="00671255"/>
    <w:rsid w:val="00673F86"/>
    <w:rsid w:val="006852B1"/>
    <w:rsid w:val="006A5619"/>
    <w:rsid w:val="006B28BE"/>
    <w:rsid w:val="006B405C"/>
    <w:rsid w:val="006C286E"/>
    <w:rsid w:val="006C6FCB"/>
    <w:rsid w:val="006D3AEC"/>
    <w:rsid w:val="006E1AC6"/>
    <w:rsid w:val="006F218A"/>
    <w:rsid w:val="0070314B"/>
    <w:rsid w:val="00714565"/>
    <w:rsid w:val="0072084A"/>
    <w:rsid w:val="00745701"/>
    <w:rsid w:val="00745B1F"/>
    <w:rsid w:val="007470D6"/>
    <w:rsid w:val="00766A54"/>
    <w:rsid w:val="00767194"/>
    <w:rsid w:val="00782983"/>
    <w:rsid w:val="00790289"/>
    <w:rsid w:val="00792808"/>
    <w:rsid w:val="007960E2"/>
    <w:rsid w:val="007A2831"/>
    <w:rsid w:val="007A7F6B"/>
    <w:rsid w:val="007B3C8E"/>
    <w:rsid w:val="007E41E2"/>
    <w:rsid w:val="007E5B5D"/>
    <w:rsid w:val="007F051D"/>
    <w:rsid w:val="007F4622"/>
    <w:rsid w:val="00801187"/>
    <w:rsid w:val="00803F61"/>
    <w:rsid w:val="00804129"/>
    <w:rsid w:val="0080710C"/>
    <w:rsid w:val="008071BB"/>
    <w:rsid w:val="00807AFE"/>
    <w:rsid w:val="008118C4"/>
    <w:rsid w:val="008234F3"/>
    <w:rsid w:val="00830020"/>
    <w:rsid w:val="00831040"/>
    <w:rsid w:val="00845D05"/>
    <w:rsid w:val="00846439"/>
    <w:rsid w:val="00860AE6"/>
    <w:rsid w:val="008A2EF1"/>
    <w:rsid w:val="008B562C"/>
    <w:rsid w:val="008B5CAE"/>
    <w:rsid w:val="008C6112"/>
    <w:rsid w:val="008D0A03"/>
    <w:rsid w:val="008D75F8"/>
    <w:rsid w:val="008E3D30"/>
    <w:rsid w:val="008F611D"/>
    <w:rsid w:val="0090288D"/>
    <w:rsid w:val="00903722"/>
    <w:rsid w:val="009105F1"/>
    <w:rsid w:val="0091323E"/>
    <w:rsid w:val="009179AE"/>
    <w:rsid w:val="0092073B"/>
    <w:rsid w:val="009350E6"/>
    <w:rsid w:val="00935D5A"/>
    <w:rsid w:val="00944296"/>
    <w:rsid w:val="00947CDD"/>
    <w:rsid w:val="00952DB6"/>
    <w:rsid w:val="009553FE"/>
    <w:rsid w:val="009630D6"/>
    <w:rsid w:val="00963435"/>
    <w:rsid w:val="00964033"/>
    <w:rsid w:val="009A0C1C"/>
    <w:rsid w:val="009D6C4F"/>
    <w:rsid w:val="009E5BC3"/>
    <w:rsid w:val="009F003C"/>
    <w:rsid w:val="009F5FC0"/>
    <w:rsid w:val="00A009B5"/>
    <w:rsid w:val="00A0267E"/>
    <w:rsid w:val="00A229E3"/>
    <w:rsid w:val="00A235F8"/>
    <w:rsid w:val="00A27158"/>
    <w:rsid w:val="00A40C98"/>
    <w:rsid w:val="00A45B9B"/>
    <w:rsid w:val="00A51429"/>
    <w:rsid w:val="00A542F4"/>
    <w:rsid w:val="00A57ECE"/>
    <w:rsid w:val="00A655FD"/>
    <w:rsid w:val="00A75B10"/>
    <w:rsid w:val="00AB24DC"/>
    <w:rsid w:val="00AB3642"/>
    <w:rsid w:val="00AB3805"/>
    <w:rsid w:val="00AC581A"/>
    <w:rsid w:val="00AD152A"/>
    <w:rsid w:val="00AE3531"/>
    <w:rsid w:val="00AE6D88"/>
    <w:rsid w:val="00AF3A18"/>
    <w:rsid w:val="00AF518C"/>
    <w:rsid w:val="00B07B41"/>
    <w:rsid w:val="00B16074"/>
    <w:rsid w:val="00B32E71"/>
    <w:rsid w:val="00B34C94"/>
    <w:rsid w:val="00B515DC"/>
    <w:rsid w:val="00B80F0D"/>
    <w:rsid w:val="00BB4673"/>
    <w:rsid w:val="00BD01FE"/>
    <w:rsid w:val="00BE1BB5"/>
    <w:rsid w:val="00BE7739"/>
    <w:rsid w:val="00C00C7A"/>
    <w:rsid w:val="00C34697"/>
    <w:rsid w:val="00C66E23"/>
    <w:rsid w:val="00C84983"/>
    <w:rsid w:val="00CB255A"/>
    <w:rsid w:val="00CB461A"/>
    <w:rsid w:val="00CE14E0"/>
    <w:rsid w:val="00D13B1A"/>
    <w:rsid w:val="00D16945"/>
    <w:rsid w:val="00D16CE3"/>
    <w:rsid w:val="00D21C54"/>
    <w:rsid w:val="00D2638F"/>
    <w:rsid w:val="00D51E25"/>
    <w:rsid w:val="00D55B1A"/>
    <w:rsid w:val="00D644A5"/>
    <w:rsid w:val="00D74AD7"/>
    <w:rsid w:val="00D8201D"/>
    <w:rsid w:val="00D84396"/>
    <w:rsid w:val="00D879D6"/>
    <w:rsid w:val="00D9360A"/>
    <w:rsid w:val="00D97693"/>
    <w:rsid w:val="00DA146A"/>
    <w:rsid w:val="00DA2665"/>
    <w:rsid w:val="00DB52B0"/>
    <w:rsid w:val="00DC0349"/>
    <w:rsid w:val="00DC2C2F"/>
    <w:rsid w:val="00DD2DA3"/>
    <w:rsid w:val="00DF35FA"/>
    <w:rsid w:val="00DF6C21"/>
    <w:rsid w:val="00DF6F64"/>
    <w:rsid w:val="00E0715B"/>
    <w:rsid w:val="00E143CD"/>
    <w:rsid w:val="00E3239A"/>
    <w:rsid w:val="00E3542A"/>
    <w:rsid w:val="00E4405B"/>
    <w:rsid w:val="00E4555D"/>
    <w:rsid w:val="00E53477"/>
    <w:rsid w:val="00E579E6"/>
    <w:rsid w:val="00E6508B"/>
    <w:rsid w:val="00E73B92"/>
    <w:rsid w:val="00E7460B"/>
    <w:rsid w:val="00E8427D"/>
    <w:rsid w:val="00E94E50"/>
    <w:rsid w:val="00EB153A"/>
    <w:rsid w:val="00EB392C"/>
    <w:rsid w:val="00EB6B6D"/>
    <w:rsid w:val="00ED6FCF"/>
    <w:rsid w:val="00EF4C19"/>
    <w:rsid w:val="00F01909"/>
    <w:rsid w:val="00F13F2A"/>
    <w:rsid w:val="00F14281"/>
    <w:rsid w:val="00F168BD"/>
    <w:rsid w:val="00F27E3F"/>
    <w:rsid w:val="00F32E87"/>
    <w:rsid w:val="00F34A49"/>
    <w:rsid w:val="00F4133F"/>
    <w:rsid w:val="00F42E2E"/>
    <w:rsid w:val="00F57B95"/>
    <w:rsid w:val="00F57E70"/>
    <w:rsid w:val="00F70E2B"/>
    <w:rsid w:val="00F72526"/>
    <w:rsid w:val="00F7620E"/>
    <w:rsid w:val="00FA1B57"/>
    <w:rsid w:val="00FA7A23"/>
    <w:rsid w:val="00FB1212"/>
    <w:rsid w:val="00FB79A4"/>
    <w:rsid w:val="00FC6731"/>
    <w:rsid w:val="00FD2055"/>
    <w:rsid w:val="00FF6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1769E"/>
  <w15:docId w15:val="{C90CCA42-294A-4207-9E1B-090190AA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46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1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314B"/>
  </w:style>
  <w:style w:type="paragraph" w:styleId="Footer">
    <w:name w:val="footer"/>
    <w:basedOn w:val="Normal"/>
    <w:link w:val="FooterChar"/>
    <w:uiPriority w:val="99"/>
    <w:unhideWhenUsed/>
    <w:rsid w:val="007031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314B"/>
  </w:style>
  <w:style w:type="paragraph" w:styleId="BalloonText">
    <w:name w:val="Balloon Text"/>
    <w:basedOn w:val="Normal"/>
    <w:link w:val="BalloonTextChar"/>
    <w:uiPriority w:val="99"/>
    <w:semiHidden/>
    <w:unhideWhenUsed/>
    <w:rsid w:val="00415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53"/>
    <w:rPr>
      <w:rFonts w:ascii="Tahoma" w:hAnsi="Tahoma" w:cs="Tahoma"/>
      <w:sz w:val="16"/>
      <w:szCs w:val="16"/>
    </w:rPr>
  </w:style>
  <w:style w:type="paragraph" w:styleId="ListParagraph">
    <w:name w:val="List Paragraph"/>
    <w:basedOn w:val="Normal"/>
    <w:uiPriority w:val="34"/>
    <w:qFormat/>
    <w:rsid w:val="008118C4"/>
    <w:pPr>
      <w:bidi w:val="0"/>
      <w:ind w:left="720"/>
      <w:contextualSpacing/>
    </w:pPr>
  </w:style>
  <w:style w:type="character" w:styleId="Hyperlink">
    <w:name w:val="Hyperlink"/>
    <w:basedOn w:val="DefaultParagraphFont"/>
    <w:uiPriority w:val="99"/>
    <w:unhideWhenUsed/>
    <w:rsid w:val="00D8201D"/>
    <w:rPr>
      <w:color w:val="0000FF" w:themeColor="hyperlink"/>
      <w:u w:val="single"/>
    </w:rPr>
  </w:style>
  <w:style w:type="character" w:customStyle="1" w:styleId="UnresolvedMention1">
    <w:name w:val="Unresolved Mention1"/>
    <w:basedOn w:val="DefaultParagraphFont"/>
    <w:uiPriority w:val="99"/>
    <w:semiHidden/>
    <w:unhideWhenUsed/>
    <w:rsid w:val="00D8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2330">
      <w:bodyDiv w:val="1"/>
      <w:marLeft w:val="0"/>
      <w:marRight w:val="0"/>
      <w:marTop w:val="0"/>
      <w:marBottom w:val="0"/>
      <w:divBdr>
        <w:top w:val="none" w:sz="0" w:space="0" w:color="auto"/>
        <w:left w:val="none" w:sz="0" w:space="0" w:color="auto"/>
        <w:bottom w:val="none" w:sz="0" w:space="0" w:color="auto"/>
        <w:right w:val="none" w:sz="0" w:space="0" w:color="auto"/>
      </w:divBdr>
    </w:div>
    <w:div w:id="382143101">
      <w:bodyDiv w:val="1"/>
      <w:marLeft w:val="0"/>
      <w:marRight w:val="0"/>
      <w:marTop w:val="0"/>
      <w:marBottom w:val="0"/>
      <w:divBdr>
        <w:top w:val="none" w:sz="0" w:space="0" w:color="auto"/>
        <w:left w:val="none" w:sz="0" w:space="0" w:color="auto"/>
        <w:bottom w:val="none" w:sz="0" w:space="0" w:color="auto"/>
        <w:right w:val="none" w:sz="0" w:space="0" w:color="auto"/>
      </w:divBdr>
    </w:div>
    <w:div w:id="921642673">
      <w:bodyDiv w:val="1"/>
      <w:marLeft w:val="0"/>
      <w:marRight w:val="0"/>
      <w:marTop w:val="0"/>
      <w:marBottom w:val="0"/>
      <w:divBdr>
        <w:top w:val="none" w:sz="0" w:space="0" w:color="auto"/>
        <w:left w:val="none" w:sz="0" w:space="0" w:color="auto"/>
        <w:bottom w:val="none" w:sz="0" w:space="0" w:color="auto"/>
        <w:right w:val="none" w:sz="0" w:space="0" w:color="auto"/>
      </w:divBdr>
    </w:div>
    <w:div w:id="1149637582">
      <w:bodyDiv w:val="1"/>
      <w:marLeft w:val="0"/>
      <w:marRight w:val="0"/>
      <w:marTop w:val="0"/>
      <w:marBottom w:val="0"/>
      <w:divBdr>
        <w:top w:val="none" w:sz="0" w:space="0" w:color="auto"/>
        <w:left w:val="none" w:sz="0" w:space="0" w:color="auto"/>
        <w:bottom w:val="none" w:sz="0" w:space="0" w:color="auto"/>
        <w:right w:val="none" w:sz="0" w:space="0" w:color="auto"/>
      </w:divBdr>
    </w:div>
    <w:div w:id="1211921049">
      <w:bodyDiv w:val="1"/>
      <w:marLeft w:val="0"/>
      <w:marRight w:val="0"/>
      <w:marTop w:val="0"/>
      <w:marBottom w:val="0"/>
      <w:divBdr>
        <w:top w:val="none" w:sz="0" w:space="0" w:color="auto"/>
        <w:left w:val="none" w:sz="0" w:space="0" w:color="auto"/>
        <w:bottom w:val="none" w:sz="0" w:space="0" w:color="auto"/>
        <w:right w:val="none" w:sz="0" w:space="0" w:color="auto"/>
      </w:divBdr>
    </w:div>
    <w:div w:id="18263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Fouad</dc:creator>
  <cp:lastModifiedBy>Tarek Abdolkader</cp:lastModifiedBy>
  <cp:revision>11</cp:revision>
  <cp:lastPrinted>2020-05-01T06:43:00Z</cp:lastPrinted>
  <dcterms:created xsi:type="dcterms:W3CDTF">2020-05-02T07:43:00Z</dcterms:created>
  <dcterms:modified xsi:type="dcterms:W3CDTF">2020-07-02T12:53:00Z</dcterms:modified>
</cp:coreProperties>
</file>